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69" w:rsidRDefault="00AB0F81" w:rsidP="00402269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eastAsia="ru-RU" w:bidi="ar-SA"/>
        </w:rPr>
        <w:drawing>
          <wp:inline distT="0" distB="0" distL="0" distR="0">
            <wp:extent cx="7200000" cy="5469736"/>
            <wp:effectExtent l="0" t="857250" r="0" b="854864"/>
            <wp:docPr id="1" name="Рисунок 0" descr="IMG_20231031_11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31_11025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00000" cy="546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269" w:rsidRDefault="00402269" w:rsidP="00AB0F81">
      <w:pPr>
        <w:pStyle w:val="Standard"/>
        <w:jc w:val="right"/>
        <w:rPr>
          <w:b/>
          <w:bCs/>
          <w:sz w:val="28"/>
          <w:szCs w:val="28"/>
          <w:u w:val="single"/>
        </w:rPr>
      </w:pPr>
    </w:p>
    <w:p w:rsidR="00AB0F81" w:rsidRDefault="00AB0F81" w:rsidP="00AB0F81">
      <w:pPr>
        <w:pStyle w:val="Standard"/>
        <w:jc w:val="right"/>
        <w:rPr>
          <w:b/>
          <w:bCs/>
          <w:sz w:val="28"/>
          <w:szCs w:val="28"/>
          <w:u w:val="single"/>
        </w:rPr>
      </w:pPr>
    </w:p>
    <w:p w:rsidR="00AB0F81" w:rsidRDefault="00AB0F81" w:rsidP="00AB0F81">
      <w:pPr>
        <w:pStyle w:val="Standard"/>
        <w:jc w:val="right"/>
        <w:rPr>
          <w:b/>
          <w:bCs/>
          <w:sz w:val="28"/>
          <w:szCs w:val="28"/>
          <w:u w:val="single"/>
        </w:rPr>
      </w:pPr>
    </w:p>
    <w:p w:rsidR="00AB0F81" w:rsidRDefault="00AB0F81" w:rsidP="00AB0F81">
      <w:pPr>
        <w:pStyle w:val="Standard"/>
        <w:jc w:val="right"/>
        <w:rPr>
          <w:b/>
          <w:bCs/>
          <w:sz w:val="28"/>
          <w:szCs w:val="28"/>
          <w:u w:val="single"/>
        </w:rPr>
      </w:pPr>
    </w:p>
    <w:p w:rsidR="00AB0F81" w:rsidRDefault="00AB0F81" w:rsidP="00AB0F81">
      <w:pPr>
        <w:pStyle w:val="Standard"/>
        <w:jc w:val="right"/>
        <w:rPr>
          <w:b/>
          <w:bCs/>
          <w:sz w:val="28"/>
          <w:szCs w:val="28"/>
          <w:u w:val="single"/>
        </w:rPr>
      </w:pPr>
    </w:p>
    <w:p w:rsidR="00AB0F81" w:rsidRDefault="00AB0F81" w:rsidP="00AB0F81">
      <w:pPr>
        <w:pStyle w:val="Standard"/>
        <w:jc w:val="right"/>
        <w:rPr>
          <w:b/>
          <w:bCs/>
          <w:sz w:val="28"/>
          <w:szCs w:val="28"/>
          <w:u w:val="single"/>
        </w:rPr>
      </w:pPr>
    </w:p>
    <w:p w:rsidR="00AB0F81" w:rsidRDefault="00AB0F81" w:rsidP="00AB0F81">
      <w:pPr>
        <w:pStyle w:val="Standard"/>
        <w:jc w:val="right"/>
        <w:rPr>
          <w:b/>
          <w:bCs/>
          <w:sz w:val="28"/>
          <w:szCs w:val="28"/>
          <w:u w:val="single"/>
        </w:rPr>
      </w:pPr>
    </w:p>
    <w:p w:rsidR="00AB0F81" w:rsidRDefault="00AB0F81" w:rsidP="00AB0F81">
      <w:pPr>
        <w:pStyle w:val="Standard"/>
        <w:jc w:val="right"/>
        <w:rPr>
          <w:b/>
          <w:bCs/>
          <w:sz w:val="28"/>
          <w:szCs w:val="28"/>
          <w:u w:val="single"/>
        </w:rPr>
      </w:pPr>
    </w:p>
    <w:p w:rsidR="00AB0F81" w:rsidRDefault="00AB0F81" w:rsidP="00AB0F81">
      <w:pPr>
        <w:pStyle w:val="Standard"/>
        <w:jc w:val="right"/>
        <w:rPr>
          <w:b/>
          <w:bCs/>
          <w:sz w:val="28"/>
          <w:szCs w:val="28"/>
          <w:u w:val="single"/>
        </w:rPr>
      </w:pPr>
    </w:p>
    <w:p w:rsidR="00AB0F81" w:rsidRDefault="00AB0F81" w:rsidP="00AB0F81">
      <w:pPr>
        <w:pStyle w:val="Standard"/>
        <w:jc w:val="right"/>
        <w:rPr>
          <w:b/>
          <w:bCs/>
          <w:sz w:val="28"/>
          <w:szCs w:val="28"/>
          <w:u w:val="single"/>
        </w:rPr>
      </w:pPr>
    </w:p>
    <w:p w:rsidR="00AB0F81" w:rsidRDefault="00AB0F81" w:rsidP="00AB0F81">
      <w:pPr>
        <w:pStyle w:val="Standard"/>
        <w:jc w:val="right"/>
        <w:rPr>
          <w:b/>
          <w:bCs/>
          <w:sz w:val="28"/>
          <w:szCs w:val="28"/>
          <w:u w:val="single"/>
        </w:rPr>
      </w:pPr>
    </w:p>
    <w:p w:rsidR="00402269" w:rsidRDefault="00402269" w:rsidP="00402269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:rsidR="00402269" w:rsidRDefault="00402269" w:rsidP="00402269">
      <w:pPr>
        <w:pStyle w:val="Standard"/>
        <w:jc w:val="both"/>
      </w:pPr>
      <w:r>
        <w:rPr>
          <w:b/>
          <w:bCs/>
          <w:sz w:val="28"/>
          <w:szCs w:val="28"/>
          <w:u w:val="single"/>
        </w:rPr>
        <w:lastRenderedPageBreak/>
        <w:t xml:space="preserve">Цель всего педагогического процесса в ДОУ: </w:t>
      </w:r>
      <w:r>
        <w:rPr>
          <w:sz w:val="28"/>
          <w:szCs w:val="28"/>
        </w:rPr>
        <w:t xml:space="preserve">создание организационно-методических условий по внедрению и реализации Федерального Государственного образовательного стандарта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402269" w:rsidRDefault="00402269" w:rsidP="00402269">
      <w:pPr>
        <w:pStyle w:val="Standard"/>
        <w:jc w:val="both"/>
        <w:rPr>
          <w:sz w:val="28"/>
          <w:szCs w:val="28"/>
        </w:rPr>
      </w:pPr>
    </w:p>
    <w:p w:rsidR="00402269" w:rsidRDefault="00402269" w:rsidP="00402269">
      <w:pPr>
        <w:pStyle w:val="Standard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Задачи:</w:t>
      </w:r>
    </w:p>
    <w:p w:rsidR="00402269" w:rsidRDefault="00402269" w:rsidP="00402269">
      <w:pPr>
        <w:pStyle w:val="Standard"/>
        <w:jc w:val="both"/>
        <w:rPr>
          <w:b/>
          <w:bCs/>
          <w:sz w:val="28"/>
          <w:szCs w:val="28"/>
          <w:u w:val="single"/>
        </w:rPr>
      </w:pPr>
    </w:p>
    <w:p w:rsidR="00402269" w:rsidRDefault="00402269" w:rsidP="00402269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поэтапного плана перехода к реализации ФГОС </w:t>
      </w:r>
      <w:proofErr w:type="gramStart"/>
      <w:r>
        <w:rPr>
          <w:sz w:val="28"/>
          <w:szCs w:val="28"/>
        </w:rPr>
        <w:t>ДО</w:t>
      </w:r>
      <w:proofErr w:type="gramEnd"/>
    </w:p>
    <w:p w:rsidR="00402269" w:rsidRDefault="00402269" w:rsidP="00402269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предметно-развивающей среды с учетом ФГОС </w:t>
      </w:r>
      <w:proofErr w:type="gramStart"/>
      <w:r>
        <w:rPr>
          <w:sz w:val="28"/>
          <w:szCs w:val="28"/>
        </w:rPr>
        <w:t>ДО</w:t>
      </w:r>
      <w:proofErr w:type="gramEnd"/>
    </w:p>
    <w:p w:rsidR="00402269" w:rsidRDefault="00402269" w:rsidP="00402269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коррекционно-образовательного процесса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</w:p>
    <w:p w:rsidR="00402269" w:rsidRDefault="00402269" w:rsidP="00402269">
      <w:pPr>
        <w:pStyle w:val="Standard"/>
        <w:jc w:val="both"/>
        <w:rPr>
          <w:sz w:val="28"/>
          <w:szCs w:val="28"/>
        </w:rPr>
      </w:pPr>
    </w:p>
    <w:p w:rsidR="00402269" w:rsidRDefault="00402269" w:rsidP="00402269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Основные направления работы учителя-логопеда в 2023-2024  учебном году.</w:t>
      </w:r>
    </w:p>
    <w:p w:rsidR="00402269" w:rsidRDefault="00402269" w:rsidP="00402269">
      <w:pPr>
        <w:pStyle w:val="Standard"/>
        <w:rPr>
          <w:b/>
          <w:bCs/>
          <w:sz w:val="28"/>
          <w:szCs w:val="28"/>
          <w:u w:val="single"/>
        </w:rPr>
      </w:pPr>
    </w:p>
    <w:p w:rsidR="00402269" w:rsidRDefault="00402269" w:rsidP="00402269">
      <w:pPr>
        <w:pStyle w:val="Standard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Диагностическая работа.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5"/>
        <w:gridCol w:w="6000"/>
        <w:gridCol w:w="2370"/>
      </w:tblGrid>
      <w:tr w:rsidR="00402269" w:rsidTr="004E3A29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Default="00402269" w:rsidP="004E3A2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Default="00402269" w:rsidP="004E3A2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Default="00402269" w:rsidP="004E3A2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</w:tr>
      <w:tr w:rsidR="00402269" w:rsidRPr="00C34C57" w:rsidTr="004E3A29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611" w:rsidRPr="00C34C57" w:rsidRDefault="00792611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-</w:t>
            </w:r>
            <w:r w:rsidR="00AA2FA4" w:rsidRPr="00C34C57">
              <w:rPr>
                <w:rFonts w:cs="Times New Roman"/>
                <w:sz w:val="28"/>
                <w:szCs w:val="28"/>
              </w:rPr>
              <w:t xml:space="preserve">Подробное обследование устной речи детей, распределение на подгруппы </w:t>
            </w:r>
          </w:p>
          <w:p w:rsidR="00792611" w:rsidRPr="00C34C57" w:rsidRDefault="00792611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eastAsia="MS Mincho" w:cs="Times New Roman"/>
                <w:sz w:val="28"/>
                <w:szCs w:val="28"/>
              </w:rPr>
              <w:t>-</w:t>
            </w:r>
            <w:r w:rsidR="00AA2FA4" w:rsidRPr="00C34C57">
              <w:rPr>
                <w:rFonts w:cs="Times New Roman"/>
                <w:sz w:val="28"/>
                <w:szCs w:val="28"/>
              </w:rPr>
              <w:t xml:space="preserve">Сбор медицинских и педагогических сведений о раннем развитии ребенка </w:t>
            </w:r>
          </w:p>
          <w:p w:rsidR="00792611" w:rsidRPr="00C34C57" w:rsidRDefault="00792611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eastAsia="MS Mincho" w:cs="Times New Roman"/>
                <w:sz w:val="28"/>
                <w:szCs w:val="28"/>
              </w:rPr>
              <w:t>-</w:t>
            </w:r>
            <w:r w:rsidR="00AA2FA4" w:rsidRPr="00C34C57">
              <w:rPr>
                <w:rFonts w:cs="Times New Roman"/>
                <w:sz w:val="28"/>
                <w:szCs w:val="28"/>
              </w:rPr>
              <w:t xml:space="preserve">Психолого-педагогическое и медицинское наблюдение за детьми, имеющими тяжелые нарушения речи </w:t>
            </w:r>
          </w:p>
          <w:p w:rsidR="00402269" w:rsidRPr="00C34C57" w:rsidRDefault="00792611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eastAsia="MS Mincho" w:cs="Times New Roman"/>
                <w:sz w:val="28"/>
                <w:szCs w:val="28"/>
              </w:rPr>
              <w:t>-</w:t>
            </w:r>
            <w:r w:rsidR="00AA2FA4" w:rsidRPr="00C34C57">
              <w:rPr>
                <w:rFonts w:cs="Times New Roman"/>
                <w:sz w:val="28"/>
                <w:szCs w:val="28"/>
              </w:rPr>
              <w:t>Динамическое наблюдение в течение года, промежуточные срезы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Октябрь, январь, апрель-май</w:t>
            </w:r>
          </w:p>
          <w:p w:rsidR="00792611" w:rsidRP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</w:t>
            </w:r>
            <w:r w:rsidR="00792611" w:rsidRPr="00C34C57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</w:tr>
      <w:tr w:rsidR="00402269" w:rsidRPr="00C34C57" w:rsidTr="004E3A29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792611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Участие в ПМП консилиуме ДОУ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792611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По графику работы </w:t>
            </w:r>
            <w:proofErr w:type="spellStart"/>
            <w:r w:rsidRPr="00C34C57">
              <w:rPr>
                <w:rFonts w:cs="Times New Roman"/>
                <w:sz w:val="28"/>
                <w:szCs w:val="28"/>
              </w:rPr>
              <w:t>ПМПконсилиума</w:t>
            </w:r>
            <w:proofErr w:type="spellEnd"/>
          </w:p>
        </w:tc>
      </w:tr>
    </w:tbl>
    <w:p w:rsidR="00402269" w:rsidRPr="00C34C57" w:rsidRDefault="00402269" w:rsidP="00C34C57">
      <w:pPr>
        <w:pStyle w:val="Standard"/>
        <w:rPr>
          <w:rFonts w:cs="Times New Roman"/>
          <w:sz w:val="28"/>
          <w:szCs w:val="28"/>
        </w:rPr>
      </w:pPr>
    </w:p>
    <w:p w:rsidR="00402269" w:rsidRPr="00C34C57" w:rsidRDefault="00402269" w:rsidP="00C34C57">
      <w:pPr>
        <w:pStyle w:val="Standard"/>
        <w:numPr>
          <w:ilvl w:val="2"/>
          <w:numId w:val="4"/>
        </w:numPr>
        <w:rPr>
          <w:rFonts w:cs="Times New Roman"/>
          <w:b/>
          <w:bCs/>
          <w:sz w:val="28"/>
          <w:szCs w:val="28"/>
        </w:rPr>
      </w:pPr>
      <w:r w:rsidRPr="00C34C57">
        <w:rPr>
          <w:rFonts w:cs="Times New Roman"/>
          <w:b/>
          <w:bCs/>
          <w:sz w:val="28"/>
          <w:szCs w:val="28"/>
        </w:rPr>
        <w:t>Коррекционно-развивающая логопедическая работа с детьми второй младшей группы компенсирующей группы.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0"/>
        <w:gridCol w:w="4530"/>
        <w:gridCol w:w="1560"/>
        <w:gridCol w:w="2265"/>
      </w:tblGrid>
      <w:tr w:rsidR="00402269" w:rsidRPr="00C34C57" w:rsidTr="004E3A29"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C34C57">
              <w:rPr>
                <w:rFonts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C34C57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Выход</w:t>
            </w:r>
          </w:p>
        </w:tc>
      </w:tr>
      <w:tr w:rsidR="00402269" w:rsidRPr="00C34C57" w:rsidTr="004E3A29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3E56F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Фронтальные занятия по формированию </w:t>
            </w:r>
            <w:proofErr w:type="spellStart"/>
            <w:r w:rsidRPr="00C34C57">
              <w:rPr>
                <w:rFonts w:cs="Times New Roman"/>
                <w:sz w:val="28"/>
                <w:szCs w:val="28"/>
              </w:rPr>
              <w:t>лексикограмматического</w:t>
            </w:r>
            <w:proofErr w:type="spellEnd"/>
            <w:r w:rsidRPr="00C34C57">
              <w:rPr>
                <w:rFonts w:cs="Times New Roman"/>
                <w:sz w:val="28"/>
                <w:szCs w:val="28"/>
              </w:rPr>
              <w:t xml:space="preserve"> строя речи.</w:t>
            </w:r>
          </w:p>
          <w:p w:rsidR="003E56F9" w:rsidRPr="00C34C57" w:rsidRDefault="003E56F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В течени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Тематическое планирование, календарное планирование</w:t>
            </w:r>
          </w:p>
        </w:tc>
      </w:tr>
      <w:tr w:rsidR="00402269" w:rsidRPr="00C34C57" w:rsidTr="004E3A29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Коррекционно-</w:t>
            </w:r>
            <w:r w:rsidR="003E56F9" w:rsidRPr="00C34C57">
              <w:rPr>
                <w:rFonts w:cs="Times New Roman"/>
                <w:sz w:val="28"/>
                <w:szCs w:val="28"/>
              </w:rPr>
              <w:t>развивающие фронтальные занятия и подгрупповые занятия.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В течени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Календарно-тематическое планирование</w:t>
            </w:r>
          </w:p>
        </w:tc>
      </w:tr>
      <w:tr w:rsidR="00402269" w:rsidRPr="00C34C57" w:rsidTr="004E3A29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3E56F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Индивидуальные занятия. Подгрупповые занятия по формированию звукопроизношению и лексического строя речи</w:t>
            </w:r>
            <w:r w:rsidR="00C34C5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В течени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Ежедневное планирование индивидуальной  образовательной деятельности (ведение индивидуальных </w:t>
            </w:r>
            <w:r w:rsidRPr="00C34C57">
              <w:rPr>
                <w:rFonts w:cs="Times New Roman"/>
                <w:sz w:val="28"/>
                <w:szCs w:val="28"/>
              </w:rPr>
              <w:lastRenderedPageBreak/>
              <w:t>тетрадей). Конспекты подгрупповой образовательной деятельности.</w:t>
            </w:r>
          </w:p>
        </w:tc>
      </w:tr>
    </w:tbl>
    <w:p w:rsidR="00402269" w:rsidRPr="00C34C57" w:rsidRDefault="00402269" w:rsidP="00C34C57">
      <w:pPr>
        <w:pStyle w:val="Standard"/>
        <w:rPr>
          <w:rFonts w:cs="Times New Roman"/>
          <w:b/>
          <w:bCs/>
          <w:sz w:val="28"/>
          <w:szCs w:val="28"/>
        </w:rPr>
      </w:pPr>
    </w:p>
    <w:p w:rsidR="00402269" w:rsidRPr="00C34C57" w:rsidRDefault="00402269" w:rsidP="00C34C57">
      <w:pPr>
        <w:pStyle w:val="Standard"/>
        <w:rPr>
          <w:rFonts w:cs="Times New Roman"/>
          <w:b/>
          <w:bCs/>
          <w:sz w:val="28"/>
          <w:szCs w:val="28"/>
        </w:rPr>
      </w:pPr>
      <w:r w:rsidRPr="00C34C57">
        <w:rPr>
          <w:rFonts w:cs="Times New Roman"/>
          <w:b/>
          <w:bCs/>
          <w:sz w:val="28"/>
          <w:szCs w:val="28"/>
        </w:rPr>
        <w:t>3. Организационно-методическая работа.</w:t>
      </w:r>
    </w:p>
    <w:p w:rsidR="00402269" w:rsidRPr="00C34C57" w:rsidRDefault="00402269" w:rsidP="00C34C57">
      <w:pPr>
        <w:pStyle w:val="Standard"/>
        <w:rPr>
          <w:rFonts w:cs="Times New Roman"/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4"/>
        <w:gridCol w:w="4515"/>
        <w:gridCol w:w="1426"/>
        <w:gridCol w:w="2430"/>
      </w:tblGrid>
      <w:tr w:rsidR="00402269" w:rsidRPr="00C34C57" w:rsidTr="004E3A29"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C34C57">
              <w:rPr>
                <w:rFonts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C34C57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Выход</w:t>
            </w:r>
          </w:p>
        </w:tc>
      </w:tr>
      <w:tr w:rsidR="00402269" w:rsidRPr="00C34C57" w:rsidTr="004E3A29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Составление и утверждение у заведующей ДОУ циклограммы рабочего времени учителя-логоп</w:t>
            </w:r>
            <w:r w:rsidR="003E56F9" w:rsidRPr="00C34C57">
              <w:rPr>
                <w:rFonts w:cs="Times New Roman"/>
                <w:sz w:val="28"/>
                <w:szCs w:val="28"/>
              </w:rPr>
              <w:t>еда, расписания логопедической О</w:t>
            </w:r>
            <w:r w:rsidRPr="00C34C57">
              <w:rPr>
                <w:rFonts w:cs="Times New Roman"/>
                <w:sz w:val="28"/>
                <w:szCs w:val="28"/>
              </w:rPr>
              <w:t>ОД на год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До 21 октября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Циклограмма, расписания</w:t>
            </w:r>
          </w:p>
        </w:tc>
      </w:tr>
      <w:tr w:rsidR="00402269" w:rsidRPr="00C34C57" w:rsidTr="004E3A29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Составление рабочей программы, годового плана работы учителя-логопеда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До 21 октября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Рабочая программа, годовой план работы</w:t>
            </w:r>
          </w:p>
        </w:tc>
      </w:tr>
      <w:tr w:rsidR="00402269" w:rsidRPr="00C34C57" w:rsidTr="004E3A29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Составление перспективного и календарно-тематического плана работы на учебный год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До 21 октября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Перспективный и календарно-тематический план работы</w:t>
            </w:r>
          </w:p>
        </w:tc>
      </w:tr>
      <w:tr w:rsidR="00402269" w:rsidRPr="00C34C57" w:rsidTr="004E3A29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Планирование логопедической фронтальной, подгрупповой, индивидуальной ОД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В течени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Ежедневные планы работы, конспекты ОД</w:t>
            </w:r>
          </w:p>
        </w:tc>
      </w:tr>
      <w:tr w:rsidR="00402269" w:rsidRPr="00C34C57" w:rsidTr="004E3A29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Ведение речевых карт, индивидуальных перспективных планов работы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В течени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Речевые карты, индивидуальные перспективные планы работы на каждого ребенка, </w:t>
            </w:r>
          </w:p>
        </w:tc>
      </w:tr>
      <w:tr w:rsidR="00402269" w:rsidRPr="00C34C57" w:rsidTr="004E3A29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Участие в работе творческой группы ДОУ по обеспечению введения ФГОС 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В течени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Разработка практических материалов</w:t>
            </w:r>
          </w:p>
        </w:tc>
      </w:tr>
      <w:tr w:rsidR="00402269" w:rsidRPr="00C34C57" w:rsidTr="004E3A29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Совместная работа с воспитателями </w:t>
            </w:r>
            <w:r w:rsidR="003E56F9" w:rsidRPr="00C34C57">
              <w:rPr>
                <w:rFonts w:cs="Times New Roman"/>
                <w:sz w:val="28"/>
                <w:szCs w:val="28"/>
              </w:rPr>
              <w:t>второй младшей</w:t>
            </w:r>
            <w:r w:rsidRPr="00C34C57">
              <w:rPr>
                <w:rFonts w:cs="Times New Roman"/>
                <w:sz w:val="28"/>
                <w:szCs w:val="28"/>
              </w:rPr>
              <w:t xml:space="preserve"> компенсирующей группы «Пчелки» 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В течени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Итоговое занятие.</w:t>
            </w:r>
          </w:p>
        </w:tc>
      </w:tr>
    </w:tbl>
    <w:p w:rsidR="00402269" w:rsidRPr="00C34C57" w:rsidRDefault="00402269" w:rsidP="00C34C57">
      <w:pPr>
        <w:pStyle w:val="Standard"/>
        <w:rPr>
          <w:rFonts w:cs="Times New Roman"/>
          <w:b/>
          <w:bCs/>
          <w:sz w:val="28"/>
          <w:szCs w:val="28"/>
        </w:rPr>
      </w:pPr>
    </w:p>
    <w:p w:rsidR="00C34C57" w:rsidRDefault="00C34C57" w:rsidP="00C34C57">
      <w:pPr>
        <w:pStyle w:val="Standard"/>
        <w:rPr>
          <w:rFonts w:cs="Times New Roman"/>
          <w:b/>
          <w:bCs/>
          <w:sz w:val="28"/>
          <w:szCs w:val="28"/>
        </w:rPr>
      </w:pPr>
    </w:p>
    <w:p w:rsidR="00402269" w:rsidRPr="00C34C57" w:rsidRDefault="00402269" w:rsidP="00C34C57">
      <w:pPr>
        <w:pStyle w:val="Standard"/>
        <w:rPr>
          <w:rFonts w:cs="Times New Roman"/>
          <w:b/>
          <w:bCs/>
          <w:sz w:val="28"/>
          <w:szCs w:val="28"/>
        </w:rPr>
      </w:pPr>
      <w:r w:rsidRPr="00C34C57">
        <w:rPr>
          <w:rFonts w:cs="Times New Roman"/>
          <w:b/>
          <w:bCs/>
          <w:sz w:val="28"/>
          <w:szCs w:val="28"/>
        </w:rPr>
        <w:t>4. Работа с педагогами ДОУ</w:t>
      </w:r>
    </w:p>
    <w:p w:rsidR="00402269" w:rsidRPr="00C34C57" w:rsidRDefault="00402269" w:rsidP="00C34C57">
      <w:pPr>
        <w:pStyle w:val="Standard"/>
        <w:rPr>
          <w:rFonts w:cs="Times New Roman"/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5"/>
        <w:gridCol w:w="4500"/>
        <w:gridCol w:w="1575"/>
        <w:gridCol w:w="2295"/>
      </w:tblGrid>
      <w:tr w:rsidR="00402269" w:rsidRPr="00C34C57" w:rsidTr="004E3A29"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C34C57">
              <w:rPr>
                <w:rFonts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C34C57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Выход</w:t>
            </w:r>
          </w:p>
        </w:tc>
      </w:tr>
      <w:tr w:rsidR="00402269" w:rsidRPr="00C34C57" w:rsidTr="004E3A29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Обсуждение результатов логопедической, психологической и </w:t>
            </w:r>
            <w:r w:rsidRPr="00C34C57">
              <w:rPr>
                <w:rFonts w:cs="Times New Roman"/>
                <w:sz w:val="28"/>
                <w:szCs w:val="28"/>
              </w:rPr>
              <w:lastRenderedPageBreak/>
              <w:t>педагогической диагностики детей подготовительной группы компенсирующей группы на ПМП консилиуме и Совете педагогов ДОУ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lastRenderedPageBreak/>
              <w:t>Конец октября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Результаты диагностики, </w:t>
            </w:r>
            <w:r w:rsidRPr="00C34C57">
              <w:rPr>
                <w:rFonts w:cs="Times New Roman"/>
                <w:sz w:val="28"/>
                <w:szCs w:val="28"/>
              </w:rPr>
              <w:lastRenderedPageBreak/>
              <w:t>протоколы заседаний.</w:t>
            </w:r>
          </w:p>
        </w:tc>
      </w:tr>
      <w:tr w:rsidR="00402269" w:rsidRPr="00C34C57" w:rsidTr="004E3A29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Консультативное взаимодействие со специалистами ДОУ: инструктором по физическому воспитанию, музыкальным руководителем, воспитателями, педагогом-психологом, медицинским работником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В течени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 xml:space="preserve"> года по мере необходимости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Анализ работы за год.</w:t>
            </w:r>
          </w:p>
        </w:tc>
      </w:tr>
      <w:tr w:rsidR="00402269" w:rsidRPr="00C34C57" w:rsidTr="004E3A29"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Консультации для воспитателей </w:t>
            </w:r>
            <w:proofErr w:type="spellStart"/>
            <w:r w:rsidRPr="00C34C57">
              <w:rPr>
                <w:rFonts w:cs="Times New Roman"/>
                <w:sz w:val="28"/>
                <w:szCs w:val="28"/>
              </w:rPr>
              <w:t>Доу</w:t>
            </w:r>
            <w:proofErr w:type="spellEnd"/>
            <w:r w:rsidRPr="00C34C57">
              <w:rPr>
                <w:rFonts w:cs="Times New Roman"/>
                <w:sz w:val="28"/>
                <w:szCs w:val="28"/>
              </w:rPr>
              <w:t xml:space="preserve"> на семинарах, педагогических советах, индивидуальных консультациях: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1.Дать воспитателям </w:t>
            </w:r>
            <w:r w:rsidR="00C567E9" w:rsidRPr="00C34C57">
              <w:rPr>
                <w:rFonts w:cs="Times New Roman"/>
                <w:sz w:val="28"/>
                <w:szCs w:val="28"/>
              </w:rPr>
              <w:t>второй младшей</w:t>
            </w:r>
            <w:r w:rsidRPr="00C34C57">
              <w:rPr>
                <w:rFonts w:cs="Times New Roman"/>
                <w:sz w:val="28"/>
                <w:szCs w:val="28"/>
              </w:rPr>
              <w:t xml:space="preserve"> компенсирующей группы рекомендации по работе с «Тетрадью взаимосвязи учителя-логопеда и воспитателей»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2.</w:t>
            </w:r>
            <w:r w:rsidR="003E56F9" w:rsidRPr="00C34C57">
              <w:rPr>
                <w:rFonts w:cs="Times New Roman"/>
                <w:sz w:val="28"/>
                <w:szCs w:val="28"/>
              </w:rPr>
              <w:t xml:space="preserve"> </w:t>
            </w:r>
            <w:r w:rsidR="00C567E9" w:rsidRPr="00C34C57">
              <w:rPr>
                <w:rStyle w:val="c14"/>
                <w:rFonts w:cs="Times New Roman"/>
                <w:sz w:val="28"/>
                <w:szCs w:val="28"/>
                <w:shd w:val="clear" w:color="auto" w:fill="FFFFFF"/>
              </w:rPr>
              <w:t>«Звуковая </w:t>
            </w:r>
            <w:r w:rsidR="00C567E9" w:rsidRPr="00C34C57">
              <w:rPr>
                <w:rStyle w:val="c11"/>
                <w:rFonts w:cs="Times New Roman"/>
                <w:sz w:val="28"/>
                <w:szCs w:val="28"/>
                <w:shd w:val="clear" w:color="auto" w:fill="FFFFFF"/>
              </w:rPr>
              <w:t>культура речи детей младшего дошкольного возраста»</w:t>
            </w:r>
          </w:p>
          <w:p w:rsidR="003E56F9" w:rsidRPr="00C34C57" w:rsidRDefault="003E56F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3. «Речевые пятиминутки по лексическим темам»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3E56F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4. </w:t>
            </w:r>
            <w:r w:rsidR="00C567E9" w:rsidRPr="00C34C57">
              <w:rPr>
                <w:rStyle w:val="c14"/>
                <w:rFonts w:cs="Times New Roman"/>
                <w:sz w:val="28"/>
                <w:szCs w:val="28"/>
                <w:shd w:val="clear" w:color="auto" w:fill="FFFFFF"/>
              </w:rPr>
              <w:t>«Звуковая </w:t>
            </w:r>
            <w:r w:rsidR="00C567E9" w:rsidRPr="00C34C57">
              <w:rPr>
                <w:rStyle w:val="c11"/>
                <w:rFonts w:cs="Times New Roman"/>
                <w:sz w:val="28"/>
                <w:szCs w:val="28"/>
                <w:shd w:val="clear" w:color="auto" w:fill="FFFFFF"/>
              </w:rPr>
              <w:t>культура речи детей младшего дошкольного возраста»</w:t>
            </w:r>
          </w:p>
          <w:p w:rsid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  <w:r w:rsidR="003E56F9" w:rsidRPr="00C34C57">
              <w:rPr>
                <w:rFonts w:cs="Times New Roman"/>
                <w:sz w:val="28"/>
                <w:szCs w:val="28"/>
              </w:rPr>
              <w:t xml:space="preserve">Выставка книг, методических пособий, дидактических игр, используемых в </w:t>
            </w:r>
            <w:proofErr w:type="spellStart"/>
            <w:r w:rsidR="003E56F9" w:rsidRPr="00C34C57">
              <w:rPr>
                <w:rFonts w:cs="Times New Roman"/>
                <w:sz w:val="28"/>
                <w:szCs w:val="28"/>
              </w:rPr>
              <w:t>коррекционно</w:t>
            </w:r>
            <w:proofErr w:type="spellEnd"/>
            <w:r w:rsidR="003E56F9" w:rsidRPr="00C34C57">
              <w:rPr>
                <w:rFonts w:cs="Times New Roman"/>
                <w:sz w:val="28"/>
                <w:szCs w:val="28"/>
              </w:rPr>
              <w:t xml:space="preserve"> – педагогической работе</w:t>
            </w:r>
          </w:p>
          <w:p w:rsidR="00C34C57" w:rsidRP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C567E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6</w:t>
            </w:r>
            <w:r w:rsidR="00402269" w:rsidRPr="00C34C57">
              <w:rPr>
                <w:rFonts w:cs="Times New Roman"/>
                <w:sz w:val="28"/>
                <w:szCs w:val="28"/>
              </w:rPr>
              <w:t xml:space="preserve">. </w:t>
            </w:r>
            <w:r w:rsidR="003E56F9" w:rsidRPr="00C34C57">
              <w:rPr>
                <w:rFonts w:cs="Times New Roman"/>
                <w:sz w:val="28"/>
                <w:szCs w:val="28"/>
              </w:rPr>
              <w:t xml:space="preserve">Совместное проведение родительских собраний 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9. </w:t>
            </w:r>
            <w:r w:rsidR="003E56F9" w:rsidRPr="00C34C57">
              <w:rPr>
                <w:rFonts w:cs="Times New Roman"/>
                <w:sz w:val="28"/>
                <w:szCs w:val="28"/>
              </w:rPr>
              <w:t>Оценка качества коррекционно-педагогической деятельности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10. </w:t>
            </w:r>
            <w:r w:rsidR="003E56F9" w:rsidRPr="00C34C57">
              <w:rPr>
                <w:rFonts w:cs="Times New Roman"/>
                <w:sz w:val="28"/>
                <w:szCs w:val="28"/>
              </w:rPr>
              <w:t>Посещение открытых занятий воспитателей и специалистов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lastRenderedPageBreak/>
              <w:t xml:space="preserve">11.  </w:t>
            </w:r>
            <w:r w:rsidR="003E56F9" w:rsidRPr="00C34C57">
              <w:rPr>
                <w:rFonts w:cs="Times New Roman"/>
                <w:sz w:val="28"/>
                <w:szCs w:val="28"/>
              </w:rPr>
              <w:t>Участие в праздниках, развлечениях, мероприятиях, проводимых в ДОУ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12. «Анализ совместной работы учителя-логопеда и воспитателей </w:t>
            </w:r>
            <w:r w:rsidR="00C567E9" w:rsidRPr="00C34C57">
              <w:rPr>
                <w:rFonts w:cs="Times New Roman"/>
                <w:sz w:val="28"/>
                <w:szCs w:val="28"/>
              </w:rPr>
              <w:t>второй младшей</w:t>
            </w:r>
            <w:r w:rsidRPr="00C34C57">
              <w:rPr>
                <w:rFonts w:cs="Times New Roman"/>
                <w:sz w:val="28"/>
                <w:szCs w:val="28"/>
              </w:rPr>
              <w:t xml:space="preserve"> компенсирующей группы за учебный год»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- обсуждение рабочих моментов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- рекомендации по организации совместной деятельности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13. Презентация из опыта работы (совместно с воспитателями).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="00402269" w:rsidRPr="00C34C57">
              <w:rPr>
                <w:rFonts w:cs="Times New Roman"/>
                <w:sz w:val="28"/>
                <w:szCs w:val="28"/>
              </w:rPr>
              <w:t>ктябрь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C567E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октябрь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C567E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ноябрь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C567E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январь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ноябрь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567E9" w:rsidRPr="00C34C57" w:rsidRDefault="00C567E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402269" w:rsidRPr="00C34C57" w:rsidRDefault="00C567E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январь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C567E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C567E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lastRenderedPageBreak/>
              <w:t>в течение года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март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апрель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май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567E9" w:rsidRPr="00C34C57" w:rsidRDefault="00C567E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3E56F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567E9" w:rsidRPr="00C34C57" w:rsidRDefault="00C567E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практический материал (консультация)</w:t>
            </w:r>
          </w:p>
          <w:p w:rsidR="00C567E9" w:rsidRPr="00C34C57" w:rsidRDefault="00C567E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C567E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практический материал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практический материал (консультация)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практический материал (консультация)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Индивидуальная беседа (с психологом)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lastRenderedPageBreak/>
              <w:t>практический материал (для всех педагогов)</w:t>
            </w:r>
          </w:p>
          <w:p w:rsidR="00C567E9" w:rsidRPr="00C34C57" w:rsidRDefault="00C567E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практический материал (консультация)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годовой отчет по работе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презентация опыта</w:t>
            </w:r>
          </w:p>
        </w:tc>
      </w:tr>
    </w:tbl>
    <w:p w:rsidR="00402269" w:rsidRPr="00C34C57" w:rsidRDefault="00402269" w:rsidP="00C34C57">
      <w:pPr>
        <w:pStyle w:val="Standard"/>
        <w:rPr>
          <w:rFonts w:cs="Times New Roman"/>
          <w:b/>
          <w:bCs/>
          <w:sz w:val="28"/>
          <w:szCs w:val="28"/>
        </w:rPr>
      </w:pPr>
    </w:p>
    <w:p w:rsidR="00402269" w:rsidRPr="00C34C57" w:rsidRDefault="00402269" w:rsidP="00C34C57">
      <w:pPr>
        <w:pStyle w:val="Standard"/>
        <w:rPr>
          <w:rFonts w:cs="Times New Roman"/>
          <w:b/>
          <w:bCs/>
          <w:sz w:val="28"/>
          <w:szCs w:val="28"/>
        </w:rPr>
      </w:pPr>
      <w:r w:rsidRPr="00C34C57">
        <w:rPr>
          <w:rFonts w:cs="Times New Roman"/>
          <w:b/>
          <w:bCs/>
          <w:sz w:val="28"/>
          <w:szCs w:val="28"/>
        </w:rPr>
        <w:t>5. Работа с родителями.</w:t>
      </w:r>
    </w:p>
    <w:p w:rsidR="00402269" w:rsidRPr="00C34C57" w:rsidRDefault="00402269" w:rsidP="00C34C57">
      <w:pPr>
        <w:pStyle w:val="Standard"/>
        <w:rPr>
          <w:rFonts w:cs="Times New Roman"/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20"/>
        <w:gridCol w:w="4425"/>
        <w:gridCol w:w="1823"/>
        <w:gridCol w:w="2077"/>
      </w:tblGrid>
      <w:tr w:rsidR="00402269" w:rsidRPr="00C34C57" w:rsidTr="00DF6E58"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C34C57">
              <w:rPr>
                <w:rFonts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C34C57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Выход</w:t>
            </w:r>
          </w:p>
        </w:tc>
      </w:tr>
      <w:tr w:rsidR="00402269" w:rsidRPr="00C34C57" w:rsidTr="00DF6E58">
        <w:trPr>
          <w:trHeight w:val="5565"/>
        </w:trPr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Выступления на родительских собраниях: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1. «Специфика обучения и воспитания детей в логопедической группе. Роль семьи в преодолении дефектов речи»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567E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2.</w:t>
            </w:r>
            <w:r w:rsidR="00C567E9" w:rsidRPr="00C34C57">
              <w:rPr>
                <w:rFonts w:cs="Times New Roman"/>
                <w:sz w:val="28"/>
                <w:szCs w:val="28"/>
              </w:rPr>
              <w:t>«Перспективы работы во второй млад</w:t>
            </w:r>
            <w:r w:rsidR="00C34C57">
              <w:rPr>
                <w:rFonts w:cs="Times New Roman"/>
                <w:sz w:val="28"/>
                <w:szCs w:val="28"/>
              </w:rPr>
              <w:t>шей группе на второе полугодие», «</w:t>
            </w:r>
            <w:r w:rsidR="00C34C57" w:rsidRPr="00C34C57">
              <w:rPr>
                <w:rFonts w:cs="Times New Roman"/>
                <w:sz w:val="28"/>
                <w:szCs w:val="28"/>
              </w:rPr>
              <w:t>Двигательные навыки, развитие мимики лица и мелкой моторики»</w:t>
            </w:r>
          </w:p>
          <w:p w:rsid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C567E9" w:rsidRPr="00C34C57">
              <w:rPr>
                <w:rFonts w:cs="Times New Roman"/>
                <w:sz w:val="28"/>
                <w:szCs w:val="28"/>
              </w:rPr>
              <w:t xml:space="preserve"> «Итоги диагностического обследования на конец учебного года»</w:t>
            </w:r>
          </w:p>
        </w:tc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Сентябрь-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C567E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декабрь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567E9" w:rsidRPr="00C34C57" w:rsidRDefault="00C567E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май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Протокол собрания, консультация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протокол собрания, консультация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402269" w:rsidRPr="00C34C57">
              <w:rPr>
                <w:rFonts w:cs="Times New Roman"/>
                <w:sz w:val="28"/>
                <w:szCs w:val="28"/>
              </w:rPr>
              <w:t>ротокол собрания, консультация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402269" w:rsidRPr="00C34C57" w:rsidTr="00DF6E58">
        <w:trPr>
          <w:trHeight w:val="8594"/>
        </w:trPr>
        <w:tc>
          <w:tcPr>
            <w:tcW w:w="132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Консультации для родителей: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="00C567E9" w:rsidRPr="00C34C57">
              <w:rPr>
                <w:rFonts w:cs="Times New Roman"/>
                <w:sz w:val="28"/>
                <w:szCs w:val="28"/>
              </w:rPr>
              <w:t xml:space="preserve">«Значение развития кистей и пальцев рук на формирование активной речи детей раннего возраста» </w:t>
            </w: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 w:rsidR="00C567E9" w:rsidRPr="00C34C57">
              <w:rPr>
                <w:rFonts w:cs="Times New Roman"/>
                <w:sz w:val="28"/>
                <w:szCs w:val="28"/>
              </w:rPr>
              <w:t>«Развиваем речь ребенка на прогулке, кухне, на даче»</w:t>
            </w:r>
          </w:p>
          <w:p w:rsidR="00DF6E58" w:rsidRDefault="00C567E9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  <w:r w:rsidR="00C567E9" w:rsidRPr="00C34C57">
              <w:rPr>
                <w:rFonts w:cs="Times New Roman"/>
                <w:sz w:val="28"/>
                <w:szCs w:val="28"/>
              </w:rPr>
              <w:t>«Взаимодействие с семьёй, как фактор активизации</w:t>
            </w:r>
            <w:r>
              <w:rPr>
                <w:rFonts w:cs="Times New Roman"/>
                <w:sz w:val="28"/>
                <w:szCs w:val="28"/>
              </w:rPr>
              <w:t xml:space="preserve"> и обучения детей через игру» </w:t>
            </w: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4.«</w:t>
            </w:r>
            <w:r w:rsidR="00C567E9" w:rsidRPr="00C34C57">
              <w:rPr>
                <w:rFonts w:cs="Times New Roman"/>
                <w:sz w:val="28"/>
                <w:szCs w:val="28"/>
              </w:rPr>
              <w:t>Развитие</w:t>
            </w:r>
            <w:r>
              <w:rPr>
                <w:rFonts w:cs="Times New Roman"/>
                <w:sz w:val="28"/>
                <w:szCs w:val="28"/>
              </w:rPr>
              <w:t xml:space="preserve"> связной речи ребёнка в игре» </w:t>
            </w: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5.«</w:t>
            </w:r>
            <w:r w:rsidR="00C567E9" w:rsidRPr="00C34C57">
              <w:rPr>
                <w:rFonts w:cs="Times New Roman"/>
                <w:sz w:val="28"/>
                <w:szCs w:val="28"/>
              </w:rPr>
              <w:t xml:space="preserve">Развиваем речь: на прогулке, на кухне, на даче» </w:t>
            </w: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  <w:r w:rsidR="00C567E9" w:rsidRPr="00C34C57">
              <w:rPr>
                <w:rFonts w:cs="Times New Roman"/>
                <w:sz w:val="28"/>
                <w:szCs w:val="28"/>
              </w:rPr>
              <w:t xml:space="preserve">«Развитие </w:t>
            </w:r>
            <w:proofErr w:type="spellStart"/>
            <w:r w:rsidR="00C567E9" w:rsidRPr="00C34C57">
              <w:rPr>
                <w:rFonts w:cs="Times New Roman"/>
                <w:sz w:val="28"/>
                <w:szCs w:val="28"/>
              </w:rPr>
              <w:t>лексик</w:t>
            </w:r>
            <w:proofErr w:type="gramStart"/>
            <w:r w:rsidR="00C567E9" w:rsidRPr="00C34C57">
              <w:rPr>
                <w:rFonts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="00C567E9" w:rsidRPr="00C34C57">
              <w:rPr>
                <w:rFonts w:cs="Times New Roman"/>
                <w:sz w:val="28"/>
                <w:szCs w:val="28"/>
              </w:rPr>
              <w:t xml:space="preserve"> грамматических категорий и фонематического восприятия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  <w:p w:rsidR="00DF6E58" w:rsidRDefault="00C567E9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02269" w:rsidRPr="00C34C57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  <w:r w:rsidR="00C567E9" w:rsidRPr="00C34C57">
              <w:rPr>
                <w:rFonts w:cs="Times New Roman"/>
                <w:sz w:val="28"/>
                <w:szCs w:val="28"/>
              </w:rPr>
              <w:t>«Формирование понимание речи у детей младшего возраста»</w:t>
            </w:r>
            <w:r w:rsidR="00402269" w:rsidRPr="00C34C57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E58" w:rsidRPr="00C34C57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</w:t>
            </w:r>
            <w:r w:rsidRPr="00C34C57">
              <w:rPr>
                <w:rFonts w:cs="Times New Roman"/>
                <w:sz w:val="28"/>
                <w:szCs w:val="28"/>
              </w:rPr>
              <w:t xml:space="preserve"> всего года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октябрь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ноябрь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декабрь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январь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февраль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март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апрель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E58" w:rsidRPr="00C34C57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Журнал учета консультативной работы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Pr="00C34C57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C34C57" w:rsidRPr="00C34C57" w:rsidRDefault="00C34C57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C34C57" w:rsidRPr="00C34C57" w:rsidTr="00DF6E58">
        <w:trPr>
          <w:trHeight w:val="402"/>
        </w:trPr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C57" w:rsidRPr="00C34C57" w:rsidRDefault="00C34C57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E58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Индивидуальные беседы на темы: </w:t>
            </w: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1.«</w:t>
            </w:r>
            <w:r w:rsidR="00C34C57" w:rsidRPr="00C34C57">
              <w:rPr>
                <w:rFonts w:cs="Times New Roman"/>
                <w:sz w:val="28"/>
                <w:szCs w:val="28"/>
              </w:rPr>
              <w:t xml:space="preserve">Эффективность развития речи в ваших руках» </w:t>
            </w: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 w:rsidR="00C34C57" w:rsidRPr="00C34C57">
              <w:rPr>
                <w:rFonts w:cs="Times New Roman"/>
                <w:sz w:val="28"/>
                <w:szCs w:val="28"/>
              </w:rPr>
              <w:t xml:space="preserve">«По проблемам усвоения детьми программного материала по всем областям» </w:t>
            </w: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Гиперактивный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ребенок»</w:t>
            </w: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  <w:r w:rsidR="00C34C57" w:rsidRPr="00C34C57">
              <w:rPr>
                <w:rFonts w:cs="Times New Roman"/>
                <w:sz w:val="28"/>
                <w:szCs w:val="28"/>
              </w:rPr>
              <w:t xml:space="preserve">«Зачем логопед задает домашнее задание» </w:t>
            </w: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34C57" w:rsidRPr="00C34C57" w:rsidRDefault="00DF6E58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  <w:r w:rsidR="00C34C57" w:rsidRPr="00C34C57">
              <w:rPr>
                <w:rFonts w:cs="Times New Roman"/>
                <w:sz w:val="28"/>
                <w:szCs w:val="28"/>
              </w:rPr>
              <w:t xml:space="preserve">«Рекомендации по проведению артикуляционной </w:t>
            </w:r>
            <w:proofErr w:type="spellStart"/>
            <w:r w:rsidR="00C34C57" w:rsidRPr="00C34C57">
              <w:rPr>
                <w:rFonts w:cs="Times New Roman"/>
                <w:sz w:val="28"/>
                <w:szCs w:val="28"/>
              </w:rPr>
              <w:t>гинастики</w:t>
            </w:r>
            <w:proofErr w:type="spellEnd"/>
            <w:r w:rsidR="00C34C57" w:rsidRPr="00C34C57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E58" w:rsidRP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часы консультаций для родителей по циклограмме деятельност</w:t>
            </w:r>
            <w:r w:rsidRPr="00DF6E58">
              <w:rPr>
                <w:sz w:val="28"/>
                <w:szCs w:val="28"/>
              </w:rPr>
              <w:t>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C57" w:rsidRP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C34C57" w:rsidRPr="00C34C57" w:rsidTr="00DF6E58">
        <w:trPr>
          <w:trHeight w:val="402"/>
        </w:trPr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C57" w:rsidRPr="00C34C57" w:rsidRDefault="00C34C57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E58" w:rsidRDefault="00DF6E58" w:rsidP="00C34C57">
            <w:pPr>
              <w:pStyle w:val="TableContents"/>
              <w:rPr>
                <w:rFonts w:eastAsia="MS Mincho" w:hAnsi="MS Mincho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="00C34C57" w:rsidRPr="00C34C57">
              <w:rPr>
                <w:rFonts w:cs="Times New Roman"/>
                <w:sz w:val="28"/>
                <w:szCs w:val="28"/>
              </w:rPr>
              <w:t xml:space="preserve">Посещение родителями индивидуальных логопедических занятий </w:t>
            </w:r>
          </w:p>
          <w:p w:rsidR="00DF6E58" w:rsidRDefault="00DF6E58" w:rsidP="00C34C57">
            <w:pPr>
              <w:pStyle w:val="TableContents"/>
              <w:rPr>
                <w:rFonts w:eastAsia="MS Mincho" w:hAnsi="MS Mincho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 w:rsidR="00C34C57" w:rsidRPr="00C34C57">
              <w:rPr>
                <w:rFonts w:cs="Times New Roman"/>
                <w:sz w:val="28"/>
                <w:szCs w:val="28"/>
              </w:rPr>
              <w:t xml:space="preserve">Приглашение родителей на </w:t>
            </w:r>
            <w:r w:rsidR="00C34C57" w:rsidRPr="00C34C57">
              <w:rPr>
                <w:rFonts w:cs="Times New Roman"/>
                <w:sz w:val="28"/>
                <w:szCs w:val="28"/>
              </w:rPr>
              <w:lastRenderedPageBreak/>
              <w:t xml:space="preserve">фронтальные и подгрупповые занятия с целью ознакомления с коррекционно-педагогическими технологиями воспитания и обучения детей </w:t>
            </w:r>
          </w:p>
          <w:p w:rsidR="00DF6E58" w:rsidRDefault="00DF6E58" w:rsidP="00C34C57">
            <w:pPr>
              <w:pStyle w:val="TableContents"/>
              <w:rPr>
                <w:rFonts w:eastAsia="MS Mincho" w:hAnsi="MS Mincho" w:cs="Times New Roman"/>
                <w:sz w:val="28"/>
                <w:szCs w:val="28"/>
              </w:rPr>
            </w:pP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eastAsia="MS Mincho" w:hAnsi="MS Mincho" w:cs="Times New Roman"/>
                <w:sz w:val="28"/>
                <w:szCs w:val="28"/>
              </w:rPr>
              <w:t>3.</w:t>
            </w:r>
            <w:r w:rsidR="00C34C57" w:rsidRPr="00C34C57">
              <w:rPr>
                <w:rFonts w:cs="Times New Roman"/>
                <w:sz w:val="28"/>
                <w:szCs w:val="28"/>
              </w:rPr>
              <w:t xml:space="preserve">Выставка пособий методической литературы по развитию моторики в домашних условиях </w:t>
            </w: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  <w:r w:rsidR="00C34C57" w:rsidRPr="00C34C57">
              <w:rPr>
                <w:rFonts w:cs="Times New Roman"/>
                <w:sz w:val="28"/>
                <w:szCs w:val="28"/>
              </w:rPr>
              <w:t xml:space="preserve">Мультимедийная презентация «Пальчиковая гимнастика» </w:t>
            </w: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C34C57">
            <w:pPr>
              <w:pStyle w:val="TableContents"/>
              <w:rPr>
                <w:rFonts w:eastAsia="MS Mincho" w:hAnsi="MS Mincho" w:cs="Times New Roman"/>
                <w:sz w:val="28"/>
                <w:szCs w:val="28"/>
              </w:rPr>
            </w:pPr>
            <w:r>
              <w:rPr>
                <w:rFonts w:eastAsia="MS Mincho" w:hAnsi="MS Mincho" w:cs="Times New Roman"/>
                <w:sz w:val="28"/>
                <w:szCs w:val="28"/>
              </w:rPr>
              <w:t>5.</w:t>
            </w:r>
            <w:r w:rsidR="00C34C57" w:rsidRPr="00C34C57">
              <w:rPr>
                <w:rFonts w:cs="Times New Roman"/>
                <w:sz w:val="28"/>
                <w:szCs w:val="28"/>
              </w:rPr>
              <w:t xml:space="preserve">Мультимедийная презентация «Берегите детей» </w:t>
            </w:r>
          </w:p>
          <w:p w:rsidR="00DF6E58" w:rsidRDefault="00DF6E58" w:rsidP="00C34C57">
            <w:pPr>
              <w:pStyle w:val="TableContents"/>
              <w:rPr>
                <w:rFonts w:eastAsia="MS Mincho" w:hAnsi="MS Mincho" w:cs="Times New Roman"/>
                <w:sz w:val="28"/>
                <w:szCs w:val="28"/>
              </w:rPr>
            </w:pPr>
          </w:p>
          <w:p w:rsidR="00C34C57" w:rsidRPr="00C34C57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eastAsia="MS Mincho" w:hAnsi="MS Mincho" w:cs="Times New Roman"/>
                <w:sz w:val="28"/>
                <w:szCs w:val="28"/>
              </w:rPr>
              <w:t>6.</w:t>
            </w:r>
            <w:r w:rsidR="00C34C57" w:rsidRPr="00C34C57">
              <w:rPr>
                <w:rFonts w:cs="Times New Roman"/>
                <w:sz w:val="28"/>
                <w:szCs w:val="28"/>
              </w:rPr>
              <w:t xml:space="preserve">Оформление </w:t>
            </w:r>
            <w:proofErr w:type="spellStart"/>
            <w:r w:rsidR="00C34C57" w:rsidRPr="00C34C57">
              <w:rPr>
                <w:rFonts w:cs="Times New Roman"/>
                <w:sz w:val="28"/>
                <w:szCs w:val="28"/>
              </w:rPr>
              <w:t>демо</w:t>
            </w:r>
            <w:proofErr w:type="spellEnd"/>
            <w:r w:rsidR="00C34C57" w:rsidRPr="00C34C57">
              <w:rPr>
                <w:rFonts w:cs="Times New Roman"/>
                <w:sz w:val="28"/>
                <w:szCs w:val="28"/>
              </w:rPr>
              <w:t xml:space="preserve"> – системы по вопросам из «Информационной корзины»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E58" w:rsidRP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F6E58">
              <w:rPr>
                <w:sz w:val="28"/>
                <w:szCs w:val="28"/>
              </w:rPr>
              <w:lastRenderedPageBreak/>
              <w:t>В течение года</w:t>
            </w:r>
          </w:p>
          <w:p w:rsidR="00DF6E58" w:rsidRPr="00DF6E58" w:rsidRDefault="00DF6E58" w:rsidP="00DF6E58">
            <w:pPr>
              <w:rPr>
                <w:sz w:val="28"/>
                <w:szCs w:val="28"/>
              </w:rPr>
            </w:pPr>
          </w:p>
          <w:p w:rsidR="00DF6E58" w:rsidRPr="00DF6E58" w:rsidRDefault="00DF6E58" w:rsidP="00DF6E58">
            <w:pPr>
              <w:rPr>
                <w:sz w:val="28"/>
                <w:szCs w:val="28"/>
              </w:rPr>
            </w:pPr>
            <w:r w:rsidRPr="00DF6E58">
              <w:rPr>
                <w:sz w:val="28"/>
                <w:szCs w:val="28"/>
              </w:rPr>
              <w:t xml:space="preserve">Декабрь </w:t>
            </w:r>
          </w:p>
          <w:p w:rsidR="00DF6E58" w:rsidRPr="00DF6E58" w:rsidRDefault="00DF6E58" w:rsidP="00DF6E58">
            <w:pPr>
              <w:rPr>
                <w:sz w:val="28"/>
                <w:szCs w:val="28"/>
              </w:rPr>
            </w:pPr>
          </w:p>
          <w:p w:rsidR="00DF6E58" w:rsidRPr="00DF6E58" w:rsidRDefault="00DF6E58" w:rsidP="00DF6E58">
            <w:pPr>
              <w:rPr>
                <w:sz w:val="28"/>
                <w:szCs w:val="28"/>
              </w:rPr>
            </w:pPr>
          </w:p>
          <w:p w:rsidR="00DF6E58" w:rsidRPr="00DF6E58" w:rsidRDefault="00DF6E58" w:rsidP="00DF6E58">
            <w:pPr>
              <w:rPr>
                <w:sz w:val="28"/>
                <w:szCs w:val="28"/>
              </w:rPr>
            </w:pPr>
          </w:p>
          <w:p w:rsidR="00DF6E58" w:rsidRPr="00DF6E58" w:rsidRDefault="00DF6E58" w:rsidP="00DF6E58">
            <w:pPr>
              <w:rPr>
                <w:sz w:val="28"/>
                <w:szCs w:val="28"/>
              </w:rPr>
            </w:pPr>
          </w:p>
          <w:p w:rsidR="00DF6E58" w:rsidRPr="00DF6E58" w:rsidRDefault="00DF6E58" w:rsidP="00DF6E58">
            <w:pPr>
              <w:rPr>
                <w:sz w:val="28"/>
                <w:szCs w:val="28"/>
              </w:rPr>
            </w:pPr>
          </w:p>
          <w:p w:rsidR="00DF6E58" w:rsidRDefault="00DF6E58" w:rsidP="00DF6E58">
            <w:pPr>
              <w:rPr>
                <w:sz w:val="28"/>
                <w:szCs w:val="28"/>
              </w:rPr>
            </w:pPr>
          </w:p>
          <w:p w:rsidR="00DF6E58" w:rsidRPr="00DF6E58" w:rsidRDefault="00DF6E58" w:rsidP="00DF6E58">
            <w:pPr>
              <w:rPr>
                <w:sz w:val="28"/>
                <w:szCs w:val="28"/>
              </w:rPr>
            </w:pPr>
            <w:r w:rsidRPr="00DF6E58">
              <w:rPr>
                <w:sz w:val="28"/>
                <w:szCs w:val="28"/>
              </w:rPr>
              <w:t xml:space="preserve">Январь </w:t>
            </w:r>
          </w:p>
          <w:p w:rsidR="00DF6E58" w:rsidRPr="00DF6E58" w:rsidRDefault="00DF6E58" w:rsidP="00DF6E58">
            <w:pPr>
              <w:rPr>
                <w:sz w:val="28"/>
                <w:szCs w:val="28"/>
              </w:rPr>
            </w:pPr>
          </w:p>
          <w:p w:rsidR="00DF6E58" w:rsidRPr="00DF6E58" w:rsidRDefault="00DF6E58" w:rsidP="00DF6E58">
            <w:pPr>
              <w:rPr>
                <w:sz w:val="28"/>
                <w:szCs w:val="28"/>
              </w:rPr>
            </w:pPr>
          </w:p>
          <w:p w:rsidR="00DF6E58" w:rsidRPr="00DF6E58" w:rsidRDefault="00DF6E58" w:rsidP="00DF6E58">
            <w:pPr>
              <w:rPr>
                <w:sz w:val="28"/>
                <w:szCs w:val="28"/>
              </w:rPr>
            </w:pPr>
          </w:p>
          <w:p w:rsidR="00DF6E58" w:rsidRDefault="00DF6E58" w:rsidP="00DF6E58">
            <w:pPr>
              <w:rPr>
                <w:sz w:val="28"/>
                <w:szCs w:val="28"/>
              </w:rPr>
            </w:pPr>
          </w:p>
          <w:p w:rsidR="00DF6E58" w:rsidRDefault="00DF6E58" w:rsidP="00DF6E58">
            <w:pPr>
              <w:rPr>
                <w:sz w:val="28"/>
                <w:szCs w:val="28"/>
              </w:rPr>
            </w:pPr>
          </w:p>
          <w:p w:rsidR="00DF6E58" w:rsidRDefault="00DF6E58" w:rsidP="00DF6E58">
            <w:pPr>
              <w:rPr>
                <w:sz w:val="28"/>
                <w:szCs w:val="28"/>
              </w:rPr>
            </w:pPr>
          </w:p>
          <w:p w:rsidR="00DF6E58" w:rsidRDefault="00DF6E58" w:rsidP="00DF6E58">
            <w:pPr>
              <w:rPr>
                <w:sz w:val="28"/>
                <w:szCs w:val="28"/>
              </w:rPr>
            </w:pPr>
          </w:p>
          <w:p w:rsidR="00DF6E58" w:rsidRDefault="00DF6E58" w:rsidP="00DF6E58">
            <w:pPr>
              <w:rPr>
                <w:sz w:val="28"/>
                <w:szCs w:val="28"/>
              </w:rPr>
            </w:pPr>
          </w:p>
          <w:p w:rsidR="00DF6E58" w:rsidRDefault="00DF6E58" w:rsidP="00DF6E58">
            <w:pPr>
              <w:rPr>
                <w:sz w:val="28"/>
                <w:szCs w:val="28"/>
              </w:rPr>
            </w:pPr>
          </w:p>
          <w:p w:rsidR="00C34C57" w:rsidRPr="00DF6E58" w:rsidRDefault="00DF6E58" w:rsidP="00DF6E58">
            <w:r w:rsidRPr="00DF6E58">
              <w:rPr>
                <w:sz w:val="28"/>
                <w:szCs w:val="28"/>
              </w:rPr>
              <w:t>Март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C57" w:rsidRP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C34C57" w:rsidRPr="00C34C57" w:rsidTr="00DF6E58">
        <w:trPr>
          <w:trHeight w:val="1490"/>
        </w:trPr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C57" w:rsidRPr="00C34C57" w:rsidRDefault="00C34C57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  <w:p w:rsidR="00C34C57" w:rsidRPr="00C34C57" w:rsidRDefault="00C34C57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34C57" w:rsidRPr="00C34C57" w:rsidRDefault="00C34C57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34C57" w:rsidRPr="00C34C57" w:rsidRDefault="00C34C57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34C57" w:rsidRPr="00C34C57" w:rsidRDefault="00C34C57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34C57" w:rsidRPr="00C34C57" w:rsidRDefault="00C34C57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34C57" w:rsidRPr="00C34C57" w:rsidRDefault="00C34C57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34C57" w:rsidRPr="00C34C57" w:rsidRDefault="00C34C57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34C57" w:rsidRPr="00C34C57" w:rsidRDefault="00C34C57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34C57" w:rsidRPr="00C34C57" w:rsidRDefault="00C34C57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34C57" w:rsidRPr="00C34C57" w:rsidRDefault="00C34C57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C34C57" w:rsidRPr="00C34C57" w:rsidRDefault="00C34C57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E58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Папка-передвижка: </w:t>
            </w:r>
          </w:p>
          <w:p w:rsidR="00DF6E58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="00C34C57" w:rsidRPr="00C34C57">
              <w:rPr>
                <w:rFonts w:cs="Times New Roman"/>
                <w:sz w:val="28"/>
                <w:szCs w:val="28"/>
              </w:rPr>
              <w:t>«Речевые нарушения и их причины»</w:t>
            </w: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 w:rsidR="00C34C57" w:rsidRPr="00C34C57">
              <w:rPr>
                <w:rFonts w:cs="Times New Roman"/>
                <w:sz w:val="28"/>
                <w:szCs w:val="28"/>
              </w:rPr>
              <w:t xml:space="preserve">«Адаптация к детскому саду» </w:t>
            </w: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  <w:r w:rsidR="00C34C57" w:rsidRPr="00C34C57">
              <w:rPr>
                <w:rFonts w:cs="Times New Roman"/>
                <w:sz w:val="28"/>
                <w:szCs w:val="28"/>
              </w:rPr>
              <w:t xml:space="preserve">Советы логопеда «Эффективность развития речи – в ваших руках» </w:t>
            </w: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  <w:r w:rsidR="00C34C57" w:rsidRPr="00C34C57">
              <w:rPr>
                <w:rFonts w:cs="Times New Roman"/>
                <w:sz w:val="28"/>
                <w:szCs w:val="28"/>
              </w:rPr>
              <w:t xml:space="preserve">Вместе весело шагать. Как разговаривать с ребёнком» </w:t>
            </w: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  <w:r w:rsidR="00C34C57" w:rsidRPr="00C34C57">
              <w:rPr>
                <w:rFonts w:cs="Times New Roman"/>
                <w:sz w:val="28"/>
                <w:szCs w:val="28"/>
              </w:rPr>
              <w:t xml:space="preserve">«Годы чудес: как сформировать правильную речь, слуховое внимание» </w:t>
            </w:r>
          </w:p>
          <w:p w:rsidR="00DF6E58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3CAD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  <w:r w:rsidR="00C34C57" w:rsidRPr="00C34C57">
              <w:rPr>
                <w:rFonts w:cs="Times New Roman"/>
                <w:sz w:val="28"/>
                <w:szCs w:val="28"/>
              </w:rPr>
              <w:t xml:space="preserve">«Главное – качество…» « Говоруны и молчуны» </w:t>
            </w:r>
          </w:p>
          <w:p w:rsidR="00463CAD" w:rsidRDefault="00463CAD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3CAD" w:rsidRDefault="00463CAD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  <w:r w:rsidR="00C34C57" w:rsidRPr="00C34C57">
              <w:rPr>
                <w:rFonts w:cs="Times New Roman"/>
                <w:sz w:val="28"/>
                <w:szCs w:val="28"/>
              </w:rPr>
              <w:t>«Как с детьми учить стихи» «</w:t>
            </w:r>
            <w:proofErr w:type="spellStart"/>
            <w:r w:rsidR="00C34C57" w:rsidRPr="00C34C57">
              <w:rPr>
                <w:rFonts w:cs="Times New Roman"/>
                <w:sz w:val="28"/>
                <w:szCs w:val="28"/>
              </w:rPr>
              <w:t>Леворукость</w:t>
            </w:r>
            <w:proofErr w:type="spellEnd"/>
            <w:r w:rsidR="00C34C57" w:rsidRPr="00C34C57">
              <w:rPr>
                <w:rFonts w:cs="Times New Roman"/>
                <w:sz w:val="28"/>
                <w:szCs w:val="28"/>
              </w:rPr>
              <w:t xml:space="preserve"> – не дефект» </w:t>
            </w:r>
          </w:p>
          <w:p w:rsidR="00463CAD" w:rsidRDefault="00463CAD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3CAD" w:rsidRDefault="00463CAD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</w:t>
            </w:r>
            <w:r w:rsidR="00C34C57" w:rsidRPr="00C34C57">
              <w:rPr>
                <w:rFonts w:cs="Times New Roman"/>
                <w:sz w:val="28"/>
                <w:szCs w:val="28"/>
              </w:rPr>
              <w:t xml:space="preserve">«Как сформировать грамотную речь»» </w:t>
            </w:r>
          </w:p>
          <w:p w:rsidR="00463CAD" w:rsidRDefault="00463CAD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</w:t>
            </w:r>
            <w:r w:rsidR="00C34C57" w:rsidRPr="00C34C57">
              <w:rPr>
                <w:rFonts w:cs="Times New Roman"/>
                <w:sz w:val="28"/>
                <w:szCs w:val="28"/>
              </w:rPr>
              <w:t xml:space="preserve">«Формирование фонематического слуха через игру» </w:t>
            </w:r>
          </w:p>
          <w:p w:rsidR="00463CAD" w:rsidRDefault="00463CAD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34C57" w:rsidRPr="00C34C57" w:rsidRDefault="00463CAD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10.</w:t>
            </w:r>
            <w:r w:rsidR="00C34C57" w:rsidRPr="00C34C57">
              <w:rPr>
                <w:rFonts w:cs="Times New Roman"/>
                <w:sz w:val="28"/>
                <w:szCs w:val="28"/>
              </w:rPr>
              <w:t>«Развиваем руки. Приёмы развития руки»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463CAD" w:rsidRDefault="00DF6E58" w:rsidP="00C34C57">
            <w:pPr>
              <w:pStyle w:val="TableContents"/>
              <w:rPr>
                <w:sz w:val="28"/>
                <w:szCs w:val="28"/>
              </w:rPr>
            </w:pPr>
            <w:r w:rsidRPr="00463CAD">
              <w:rPr>
                <w:sz w:val="28"/>
                <w:szCs w:val="28"/>
              </w:rPr>
              <w:t xml:space="preserve">Сентябрь </w:t>
            </w:r>
          </w:p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463CAD" w:rsidRDefault="00DF6E58" w:rsidP="00C34C57">
            <w:pPr>
              <w:pStyle w:val="TableContents"/>
              <w:rPr>
                <w:sz w:val="28"/>
                <w:szCs w:val="28"/>
              </w:rPr>
            </w:pPr>
            <w:r w:rsidRPr="00463CAD">
              <w:rPr>
                <w:sz w:val="28"/>
                <w:szCs w:val="28"/>
              </w:rPr>
              <w:t xml:space="preserve">Октябрь </w:t>
            </w:r>
          </w:p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463CAD" w:rsidRDefault="00DF6E58" w:rsidP="00C34C57">
            <w:pPr>
              <w:pStyle w:val="TableContents"/>
              <w:rPr>
                <w:sz w:val="28"/>
                <w:szCs w:val="28"/>
              </w:rPr>
            </w:pPr>
            <w:r w:rsidRPr="00463CAD">
              <w:rPr>
                <w:sz w:val="28"/>
                <w:szCs w:val="28"/>
              </w:rPr>
              <w:t xml:space="preserve">Ноябрь </w:t>
            </w:r>
          </w:p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463CAD" w:rsidRDefault="00DF6E58" w:rsidP="00C34C57">
            <w:pPr>
              <w:pStyle w:val="TableContents"/>
              <w:rPr>
                <w:sz w:val="28"/>
                <w:szCs w:val="28"/>
              </w:rPr>
            </w:pPr>
            <w:r w:rsidRPr="00463CAD">
              <w:rPr>
                <w:sz w:val="28"/>
                <w:szCs w:val="28"/>
              </w:rPr>
              <w:t xml:space="preserve">Декабрь </w:t>
            </w:r>
          </w:p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463CAD" w:rsidRDefault="00DF6E58" w:rsidP="00C34C57">
            <w:pPr>
              <w:pStyle w:val="TableContents"/>
              <w:rPr>
                <w:sz w:val="28"/>
                <w:szCs w:val="28"/>
              </w:rPr>
            </w:pPr>
            <w:r w:rsidRPr="00463CAD">
              <w:rPr>
                <w:sz w:val="28"/>
                <w:szCs w:val="28"/>
              </w:rPr>
              <w:t xml:space="preserve">Январь </w:t>
            </w:r>
          </w:p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463CAD" w:rsidRDefault="00DF6E58" w:rsidP="00C34C57">
            <w:pPr>
              <w:pStyle w:val="TableContents"/>
              <w:rPr>
                <w:sz w:val="28"/>
                <w:szCs w:val="28"/>
              </w:rPr>
            </w:pPr>
            <w:r w:rsidRPr="00463CAD">
              <w:rPr>
                <w:sz w:val="28"/>
                <w:szCs w:val="28"/>
              </w:rPr>
              <w:t xml:space="preserve">Февраль </w:t>
            </w:r>
          </w:p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463CAD" w:rsidRDefault="00DF6E58" w:rsidP="00C34C57">
            <w:pPr>
              <w:pStyle w:val="TableContents"/>
              <w:rPr>
                <w:sz w:val="28"/>
                <w:szCs w:val="28"/>
              </w:rPr>
            </w:pPr>
            <w:r w:rsidRPr="00463CAD">
              <w:rPr>
                <w:sz w:val="28"/>
                <w:szCs w:val="28"/>
              </w:rPr>
              <w:t xml:space="preserve">Март </w:t>
            </w:r>
          </w:p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463CAD" w:rsidRDefault="00DF6E58" w:rsidP="00C34C57">
            <w:pPr>
              <w:pStyle w:val="TableContents"/>
              <w:rPr>
                <w:sz w:val="28"/>
                <w:szCs w:val="28"/>
              </w:rPr>
            </w:pPr>
            <w:r w:rsidRPr="00463CAD">
              <w:rPr>
                <w:sz w:val="28"/>
                <w:szCs w:val="28"/>
              </w:rPr>
              <w:t xml:space="preserve">Апрель </w:t>
            </w:r>
          </w:p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463CAD" w:rsidRDefault="00463CAD" w:rsidP="00C34C57">
            <w:pPr>
              <w:pStyle w:val="TableContents"/>
              <w:rPr>
                <w:sz w:val="28"/>
                <w:szCs w:val="28"/>
              </w:rPr>
            </w:pPr>
          </w:p>
          <w:p w:rsidR="00C34C57" w:rsidRPr="00463CAD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63CAD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C57" w:rsidRP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C34C57" w:rsidRPr="00C34C57" w:rsidTr="00DF6E58">
        <w:trPr>
          <w:trHeight w:val="2733"/>
        </w:trPr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C57" w:rsidRPr="00C34C57" w:rsidRDefault="00C34C57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C57" w:rsidRP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E58" w:rsidRPr="00C34C57" w:rsidRDefault="00DF6E58" w:rsidP="00DF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октябрь, май</w:t>
            </w:r>
          </w:p>
          <w:p w:rsidR="00C34C57" w:rsidRPr="00C34C57" w:rsidRDefault="00C34C57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C57" w:rsidRPr="00C34C57" w:rsidRDefault="00DF6E58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анкеты</w:t>
            </w:r>
          </w:p>
        </w:tc>
      </w:tr>
    </w:tbl>
    <w:p w:rsidR="00402269" w:rsidRPr="00C34C57" w:rsidRDefault="00402269" w:rsidP="00C34C57">
      <w:pPr>
        <w:pStyle w:val="Standard"/>
        <w:rPr>
          <w:rFonts w:cs="Times New Roman"/>
          <w:b/>
          <w:bCs/>
          <w:sz w:val="28"/>
          <w:szCs w:val="28"/>
        </w:rPr>
      </w:pPr>
    </w:p>
    <w:p w:rsidR="00402269" w:rsidRPr="00C34C57" w:rsidRDefault="00402269" w:rsidP="00C34C57">
      <w:pPr>
        <w:pStyle w:val="Standard"/>
        <w:rPr>
          <w:rFonts w:cs="Times New Roman"/>
          <w:b/>
          <w:bCs/>
          <w:sz w:val="28"/>
          <w:szCs w:val="28"/>
        </w:rPr>
      </w:pPr>
      <w:r w:rsidRPr="00C34C57">
        <w:rPr>
          <w:rFonts w:cs="Times New Roman"/>
          <w:b/>
          <w:bCs/>
          <w:sz w:val="28"/>
          <w:szCs w:val="28"/>
        </w:rPr>
        <w:t>6. Оснащение кабинета</w:t>
      </w:r>
    </w:p>
    <w:p w:rsidR="00402269" w:rsidRPr="00C34C57" w:rsidRDefault="00402269" w:rsidP="00C34C57">
      <w:pPr>
        <w:pStyle w:val="Standard"/>
        <w:rPr>
          <w:rFonts w:cs="Times New Roman"/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50"/>
        <w:gridCol w:w="4380"/>
        <w:gridCol w:w="1635"/>
        <w:gridCol w:w="2280"/>
      </w:tblGrid>
      <w:tr w:rsidR="00402269" w:rsidRPr="00C34C57" w:rsidTr="004E3A29"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C34C57">
              <w:rPr>
                <w:rFonts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C34C57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Выход</w:t>
            </w:r>
          </w:p>
        </w:tc>
      </w:tr>
      <w:tr w:rsidR="00402269" w:rsidRPr="00C34C57" w:rsidTr="004E3A29"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Пополнение учебно-методического комплекса: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 xml:space="preserve">- </w:t>
            </w:r>
            <w:r w:rsidRPr="00C34C57">
              <w:rPr>
                <w:rFonts w:cs="Times New Roman"/>
                <w:sz w:val="28"/>
                <w:szCs w:val="28"/>
              </w:rPr>
              <w:t>новинки методической литературы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- пополнение имеющихся и создание новых картотек по коррекционной работе с детьми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- пополнение консультаций для педагогов и родителей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В течени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Картотеки, методические разработки, книги, консультации, презентации</w:t>
            </w:r>
          </w:p>
        </w:tc>
      </w:tr>
      <w:tr w:rsidR="00402269" w:rsidRPr="00C34C57" w:rsidTr="004E3A29"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Пополнение учебно-дидактического комплекса: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- новые игры и игрушки для работы с детьми</w:t>
            </w: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-пособия для фронтальной, подгрупповой и индивидуальной работы с детьми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В течени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Дидактические игры, игрушки, пособия</w:t>
            </w:r>
          </w:p>
        </w:tc>
      </w:tr>
      <w:tr w:rsidR="00402269" w:rsidRPr="00C34C57" w:rsidTr="004E3A29"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Пополнение канцелярских товаров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По мере необходимости в течени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Канцелярские принадлежности, бумага, папки, цветной картон, ручки, карандаши </w:t>
            </w:r>
          </w:p>
        </w:tc>
      </w:tr>
    </w:tbl>
    <w:p w:rsidR="00402269" w:rsidRPr="00C34C57" w:rsidRDefault="00402269" w:rsidP="00C34C57">
      <w:pPr>
        <w:pStyle w:val="Standard"/>
        <w:rPr>
          <w:rFonts w:cs="Times New Roman"/>
          <w:b/>
          <w:bCs/>
          <w:sz w:val="28"/>
          <w:szCs w:val="28"/>
        </w:rPr>
      </w:pPr>
    </w:p>
    <w:p w:rsidR="00402269" w:rsidRPr="00C34C57" w:rsidRDefault="00402269" w:rsidP="00C34C57">
      <w:pPr>
        <w:pStyle w:val="Standard"/>
        <w:rPr>
          <w:rFonts w:cs="Times New Roman"/>
          <w:b/>
          <w:bCs/>
          <w:sz w:val="28"/>
          <w:szCs w:val="28"/>
        </w:rPr>
      </w:pPr>
      <w:r w:rsidRPr="00C34C57">
        <w:rPr>
          <w:rFonts w:cs="Times New Roman"/>
          <w:b/>
          <w:bCs/>
          <w:sz w:val="28"/>
          <w:szCs w:val="28"/>
        </w:rPr>
        <w:t>7. Повышение профессиональной квалификации</w:t>
      </w:r>
    </w:p>
    <w:p w:rsidR="00402269" w:rsidRPr="00C34C57" w:rsidRDefault="00402269" w:rsidP="00C34C57">
      <w:pPr>
        <w:pStyle w:val="Standard"/>
        <w:rPr>
          <w:rFonts w:cs="Times New Roman"/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65"/>
        <w:gridCol w:w="4335"/>
        <w:gridCol w:w="1650"/>
        <w:gridCol w:w="2295"/>
      </w:tblGrid>
      <w:tr w:rsidR="00402269" w:rsidRPr="00C34C57" w:rsidTr="004E3A29"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C34C57">
              <w:rPr>
                <w:rFonts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C34C57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Выход</w:t>
            </w:r>
          </w:p>
        </w:tc>
      </w:tr>
      <w:tr w:rsidR="00402269" w:rsidRPr="00C34C57" w:rsidTr="004E3A29"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Участие в МО учителей-логопедов ДОУ района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В течени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Справки по участию в проведении МО</w:t>
            </w:r>
          </w:p>
        </w:tc>
      </w:tr>
      <w:tr w:rsidR="00402269" w:rsidRPr="00C34C57" w:rsidTr="004E3A29"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Участие в дистанционных конкурсах для логопедов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В течени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Сертификаты, дипломы</w:t>
            </w:r>
          </w:p>
        </w:tc>
      </w:tr>
      <w:tr w:rsidR="00402269" w:rsidRPr="00C34C57" w:rsidTr="004E3A29"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Участие в педагогических советах, семинарах, консилиумах ДОУ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В течени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Письменные материалы</w:t>
            </w:r>
          </w:p>
        </w:tc>
      </w:tr>
      <w:tr w:rsidR="00402269" w:rsidRPr="00C34C57" w:rsidTr="004E3A29"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Просмотр и показ открытых занятий и мастер-классов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В течени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Письменные материалы, анализ просмотренных мероприятий</w:t>
            </w:r>
          </w:p>
        </w:tc>
      </w:tr>
      <w:tr w:rsidR="00402269" w:rsidRPr="00C34C57" w:rsidTr="004E3A29"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Отслеживание и изучение новинок в методической литературе по внедрению ФГОС 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ДО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 xml:space="preserve"> и 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по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 xml:space="preserve"> программе «Вдохновение» в работе учителя-логопеда детского сада в журналах «Логопед», «Логопед в ДОУ», «Дошкольное образование» и др. А так же интернет ресурсы.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В течени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Письменные материалы, презентации, консультации</w:t>
            </w:r>
          </w:p>
        </w:tc>
      </w:tr>
      <w:tr w:rsidR="00402269" w:rsidRPr="00C34C57" w:rsidTr="004E3A29"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C34C57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 xml:space="preserve">Работа над темой самообразования: «Обучение грамоте по технологии Н. а. Зайцева детей старшего дошкольного возраста».  Приведение коррекционно-образовательного процесса и документации учителя-логопеда в соответствии с ФГОС 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ДО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В течени</w:t>
            </w:r>
            <w:proofErr w:type="gramStart"/>
            <w:r w:rsidRPr="00C34C57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C34C57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69" w:rsidRPr="00C34C57" w:rsidRDefault="00402269" w:rsidP="00C34C5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34C57">
              <w:rPr>
                <w:rFonts w:cs="Times New Roman"/>
                <w:sz w:val="28"/>
                <w:szCs w:val="28"/>
              </w:rPr>
              <w:t>Практические материалы</w:t>
            </w:r>
          </w:p>
        </w:tc>
      </w:tr>
    </w:tbl>
    <w:p w:rsidR="00402269" w:rsidRDefault="00402269" w:rsidP="00402269">
      <w:pPr>
        <w:pStyle w:val="Standard"/>
        <w:rPr>
          <w:b/>
          <w:bCs/>
          <w:sz w:val="28"/>
          <w:szCs w:val="28"/>
        </w:rPr>
      </w:pPr>
    </w:p>
    <w:p w:rsidR="00DD614C" w:rsidRDefault="00DD614C"/>
    <w:sectPr w:rsidR="00DD614C" w:rsidSect="00AB0F81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2E5F"/>
    <w:multiLevelType w:val="multilevel"/>
    <w:tmpl w:val="6322AE0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2741A13"/>
    <w:multiLevelType w:val="multilevel"/>
    <w:tmpl w:val="20E439AC"/>
    <w:lvl w:ilvl="0">
      <w:start w:val="1"/>
      <w:numFmt w:val="decimal"/>
      <w:lvlText w:val="%1."/>
      <w:lvlJc w:val="left"/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51032E3"/>
    <w:multiLevelType w:val="multilevel"/>
    <w:tmpl w:val="DCE4A81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63C13EF"/>
    <w:multiLevelType w:val="hybridMultilevel"/>
    <w:tmpl w:val="CD524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D717B"/>
    <w:multiLevelType w:val="multilevel"/>
    <w:tmpl w:val="54A0D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2269"/>
    <w:rsid w:val="000F42CA"/>
    <w:rsid w:val="002640DE"/>
    <w:rsid w:val="00285D5D"/>
    <w:rsid w:val="002A2B17"/>
    <w:rsid w:val="002D07CC"/>
    <w:rsid w:val="002D44DF"/>
    <w:rsid w:val="003442A2"/>
    <w:rsid w:val="00350F94"/>
    <w:rsid w:val="0035120B"/>
    <w:rsid w:val="003D3598"/>
    <w:rsid w:val="003E56F9"/>
    <w:rsid w:val="00402269"/>
    <w:rsid w:val="00461AE9"/>
    <w:rsid w:val="00463CAD"/>
    <w:rsid w:val="00480A04"/>
    <w:rsid w:val="00493523"/>
    <w:rsid w:val="004A0683"/>
    <w:rsid w:val="004D0462"/>
    <w:rsid w:val="005648BD"/>
    <w:rsid w:val="00570EA8"/>
    <w:rsid w:val="005C19C4"/>
    <w:rsid w:val="006010B7"/>
    <w:rsid w:val="006101C0"/>
    <w:rsid w:val="006247B3"/>
    <w:rsid w:val="00683A9A"/>
    <w:rsid w:val="00690D6E"/>
    <w:rsid w:val="006C152D"/>
    <w:rsid w:val="006C76B9"/>
    <w:rsid w:val="006F5D2D"/>
    <w:rsid w:val="007128E2"/>
    <w:rsid w:val="00792611"/>
    <w:rsid w:val="0079605F"/>
    <w:rsid w:val="00837D2D"/>
    <w:rsid w:val="008463A6"/>
    <w:rsid w:val="00855B6D"/>
    <w:rsid w:val="00863CEA"/>
    <w:rsid w:val="008D2000"/>
    <w:rsid w:val="009874A0"/>
    <w:rsid w:val="009C226E"/>
    <w:rsid w:val="00A54A12"/>
    <w:rsid w:val="00A74C05"/>
    <w:rsid w:val="00AA2FA4"/>
    <w:rsid w:val="00AB0F81"/>
    <w:rsid w:val="00B45515"/>
    <w:rsid w:val="00B52F25"/>
    <w:rsid w:val="00C10406"/>
    <w:rsid w:val="00C20EE9"/>
    <w:rsid w:val="00C34C57"/>
    <w:rsid w:val="00C567E9"/>
    <w:rsid w:val="00C8215C"/>
    <w:rsid w:val="00C87F52"/>
    <w:rsid w:val="00D31ED4"/>
    <w:rsid w:val="00D4340A"/>
    <w:rsid w:val="00D57F70"/>
    <w:rsid w:val="00D64BE5"/>
    <w:rsid w:val="00DD614C"/>
    <w:rsid w:val="00DF193E"/>
    <w:rsid w:val="00DF6E58"/>
    <w:rsid w:val="00E22BDE"/>
    <w:rsid w:val="00E86FCD"/>
    <w:rsid w:val="00EC235E"/>
    <w:rsid w:val="00F6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22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8463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3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8463A6"/>
    <w:pPr>
      <w:spacing w:before="360"/>
    </w:pPr>
    <w:rPr>
      <w:rFonts w:asciiTheme="majorHAnsi" w:eastAsia="Times New Roman" w:hAnsiTheme="majorHAnsi" w:cs="Times New Roman"/>
      <w:b/>
      <w:bCs/>
      <w:caps/>
    </w:rPr>
  </w:style>
  <w:style w:type="paragraph" w:styleId="2">
    <w:name w:val="toc 2"/>
    <w:basedOn w:val="a"/>
    <w:next w:val="a"/>
    <w:autoRedefine/>
    <w:uiPriority w:val="39"/>
    <w:unhideWhenUsed/>
    <w:qFormat/>
    <w:rsid w:val="008463A6"/>
    <w:pPr>
      <w:numPr>
        <w:ilvl w:val="1"/>
        <w:numId w:val="1"/>
      </w:numPr>
      <w:tabs>
        <w:tab w:val="right" w:leader="dot" w:pos="9356"/>
      </w:tabs>
      <w:spacing w:before="240"/>
    </w:pPr>
    <w:rPr>
      <w:rFonts w:eastAsia="Times New Roman" w:cs="Times New Roman"/>
      <w:bCs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8463A6"/>
    <w:pPr>
      <w:ind w:left="220"/>
    </w:pPr>
    <w:rPr>
      <w:rFonts w:eastAsia="Times New Roman" w:cstheme="minorHAnsi"/>
    </w:rPr>
  </w:style>
  <w:style w:type="paragraph" w:styleId="a3">
    <w:name w:val="List Paragraph"/>
    <w:basedOn w:val="a"/>
    <w:uiPriority w:val="34"/>
    <w:qFormat/>
    <w:rsid w:val="008463A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4">
    <w:name w:val="TOC Heading"/>
    <w:basedOn w:val="1"/>
    <w:next w:val="a"/>
    <w:uiPriority w:val="39"/>
    <w:unhideWhenUsed/>
    <w:qFormat/>
    <w:rsid w:val="008463A6"/>
    <w:pPr>
      <w:outlineLvl w:val="9"/>
    </w:pPr>
    <w:rPr>
      <w:lang w:eastAsia="ru-RU"/>
    </w:rPr>
  </w:style>
  <w:style w:type="paragraph" w:customStyle="1" w:styleId="Standard">
    <w:name w:val="Standard"/>
    <w:rsid w:val="004022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02269"/>
    <w:pPr>
      <w:suppressLineNumbers/>
    </w:pPr>
  </w:style>
  <w:style w:type="character" w:customStyle="1" w:styleId="c14">
    <w:name w:val="c14"/>
    <w:basedOn w:val="a0"/>
    <w:rsid w:val="00C567E9"/>
  </w:style>
  <w:style w:type="character" w:customStyle="1" w:styleId="c11">
    <w:name w:val="c11"/>
    <w:basedOn w:val="a0"/>
    <w:rsid w:val="00C567E9"/>
  </w:style>
  <w:style w:type="paragraph" w:styleId="a5">
    <w:name w:val="Balloon Text"/>
    <w:basedOn w:val="a"/>
    <w:link w:val="a6"/>
    <w:uiPriority w:val="99"/>
    <w:semiHidden/>
    <w:unhideWhenUsed/>
    <w:rsid w:val="00AB0F8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B0F8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Гринины</dc:creator>
  <cp:lastModifiedBy>Гринины</cp:lastModifiedBy>
  <cp:revision>2</cp:revision>
  <dcterms:created xsi:type="dcterms:W3CDTF">2023-10-31T05:43:00Z</dcterms:created>
  <dcterms:modified xsi:type="dcterms:W3CDTF">2023-10-31T05:43:00Z</dcterms:modified>
</cp:coreProperties>
</file>