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13" w:rsidRDefault="00F846EE" w:rsidP="00F846E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53155" cy="35677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37ba28-1f40-4ed9-b34f-255757bd0b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210" cy="356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6EE" w:rsidRDefault="00F846EE" w:rsidP="00F846EE">
      <w:pPr>
        <w:jc w:val="center"/>
      </w:pPr>
      <w:r>
        <w:t>Дидактическая игра "Больше, меньше, равно"</w:t>
      </w:r>
    </w:p>
    <w:p w:rsidR="00F846EE" w:rsidRDefault="00F846EE" w:rsidP="00F846EE">
      <w:pPr>
        <w:ind w:firstLine="709"/>
      </w:pPr>
      <w:r>
        <w:t>В</w:t>
      </w:r>
      <w:r w:rsidRPr="00F846EE">
        <w:t xml:space="preserve"> нашей группе присутствует дефицит математических знаний</w:t>
      </w:r>
      <w:r>
        <w:t xml:space="preserve">. </w:t>
      </w:r>
      <w:r w:rsidRPr="00F846EE">
        <w:t xml:space="preserve"> </w:t>
      </w:r>
      <w:r>
        <w:t xml:space="preserve">Эта игра поможет </w:t>
      </w:r>
      <w:r>
        <w:t>детям</w:t>
      </w:r>
      <w:r>
        <w:t xml:space="preserve"> разобраться в таких понятиях как равенство и неравенство на самом начальном уровне. А также научит </w:t>
      </w:r>
      <w:r>
        <w:t>детей</w:t>
      </w:r>
      <w:r>
        <w:t xml:space="preserve"> делать равными неравные группы предметов.</w:t>
      </w:r>
      <w:r w:rsidRPr="00F846EE">
        <w:t xml:space="preserve"> Такие занятия не только полезны, но и познавательны. Дети с удовольствием играют в такие творческие игры, параллельно запоминая материал</w:t>
      </w:r>
      <w:r>
        <w:t>.</w:t>
      </w:r>
    </w:p>
    <w:p w:rsidR="00F846EE" w:rsidRDefault="00F846EE" w:rsidP="00F846EE">
      <w:pPr>
        <w:ind w:firstLine="709"/>
      </w:pPr>
      <w:r>
        <w:t xml:space="preserve">Цель игры:  </w:t>
      </w:r>
      <w:r w:rsidRPr="00F846EE">
        <w:t>Дать представления о знаках «больше», «меньше», «равно»; упражнять детей пользоваться ими. Игра развивает внимание, воображение, пространственное мышление, закрепляет у детей навык употребления знаков «больше», «меньше», «равно»</w:t>
      </w:r>
      <w:r>
        <w:t>.</w:t>
      </w:r>
    </w:p>
    <w:p w:rsidR="00F846EE" w:rsidRDefault="00F846EE" w:rsidP="00F846EE">
      <w:pPr>
        <w:ind w:firstLine="709"/>
      </w:pPr>
      <w:r>
        <w:t>Задачи игры:</w:t>
      </w:r>
    </w:p>
    <w:p w:rsidR="00F846EE" w:rsidRDefault="00F846EE" w:rsidP="00F846EE">
      <w:pPr>
        <w:pStyle w:val="a5"/>
        <w:numPr>
          <w:ilvl w:val="0"/>
          <w:numId w:val="1"/>
        </w:numPr>
      </w:pPr>
      <w:r>
        <w:t>п</w:t>
      </w:r>
      <w:r>
        <w:t>ознакомить детей со знаками больше, меньше, равно, освоение знаковой си</w:t>
      </w:r>
      <w:r>
        <w:t>стемы соотношений между числами;</w:t>
      </w:r>
    </w:p>
    <w:p w:rsidR="00F846EE" w:rsidRDefault="00F846EE" w:rsidP="00F846EE">
      <w:pPr>
        <w:pStyle w:val="a5"/>
        <w:numPr>
          <w:ilvl w:val="0"/>
          <w:numId w:val="1"/>
        </w:numPr>
      </w:pPr>
      <w:r>
        <w:t>з</w:t>
      </w:r>
      <w:r>
        <w:t xml:space="preserve">акрепить порядок чисел в числовом ряду, умение называть </w:t>
      </w:r>
      <w:r>
        <w:t>число на один меньше или больше;</w:t>
      </w:r>
      <w:bookmarkStart w:id="0" w:name="_GoBack"/>
      <w:bookmarkEnd w:id="0"/>
    </w:p>
    <w:p w:rsidR="00F846EE" w:rsidRDefault="00F846EE" w:rsidP="00F846EE">
      <w:pPr>
        <w:pStyle w:val="a5"/>
        <w:numPr>
          <w:ilvl w:val="0"/>
          <w:numId w:val="1"/>
        </w:numPr>
      </w:pPr>
      <w:r>
        <w:t>з</w:t>
      </w:r>
      <w:r>
        <w:t>акрепить умение называть соседей чисел</w:t>
      </w:r>
      <w:r>
        <w:t>;</w:t>
      </w:r>
    </w:p>
    <w:p w:rsidR="00F846EE" w:rsidRDefault="00F846EE" w:rsidP="00F846EE">
      <w:pPr>
        <w:pStyle w:val="a5"/>
        <w:numPr>
          <w:ilvl w:val="0"/>
          <w:numId w:val="1"/>
        </w:numPr>
      </w:pPr>
      <w:r>
        <w:t>в</w:t>
      </w:r>
      <w:r>
        <w:t>оспитание выдержки, развитие внимания.</w:t>
      </w:r>
    </w:p>
    <w:p w:rsidR="00F846EE" w:rsidRDefault="00F846EE" w:rsidP="00F846EE">
      <w:pPr>
        <w:ind w:firstLine="709"/>
      </w:pPr>
      <w:r>
        <w:t xml:space="preserve">Перед тем как начинать играть, </w:t>
      </w:r>
      <w:r>
        <w:t>конечно,</w:t>
      </w:r>
      <w:r>
        <w:t xml:space="preserve"> нужно объяснить </w:t>
      </w:r>
      <w:r>
        <w:t>детям</w:t>
      </w:r>
      <w:r>
        <w:t>, что обозначают эти знаки.</w:t>
      </w:r>
    </w:p>
    <w:p w:rsidR="00F846EE" w:rsidRDefault="00F846EE" w:rsidP="00F846EE">
      <w:pPr>
        <w:ind w:firstLine="709"/>
      </w:pPr>
      <w:r>
        <w:t>Знак равно можно сравнив палочки в нем: одна полочка, как отражение другой, она такая же как и другая, а значит там где стоит этот знак одного столько же столько и другого.</w:t>
      </w:r>
    </w:p>
    <w:p w:rsidR="00F846EE" w:rsidRDefault="00F846EE" w:rsidP="00F846EE">
      <w:pPr>
        <w:ind w:firstLine="709"/>
      </w:pPr>
      <w:r>
        <w:t>А вот знак больше\ меньше очень жадный крокодил, он всегда открывает свой рот на то, чего больше.</w:t>
      </w:r>
    </w:p>
    <w:p w:rsidR="00F846EE" w:rsidRDefault="00F846EE"/>
    <w:sectPr w:rsidR="00F8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56FA6"/>
    <w:multiLevelType w:val="hybridMultilevel"/>
    <w:tmpl w:val="2DCA0F72"/>
    <w:lvl w:ilvl="0" w:tplc="EFD2D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B5"/>
    <w:rsid w:val="00930D34"/>
    <w:rsid w:val="00952BB5"/>
    <w:rsid w:val="00AB5913"/>
    <w:rsid w:val="00F8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Никита-ПК</dc:creator>
  <cp:keywords/>
  <dc:description/>
  <cp:lastModifiedBy>Никита-ПК</cp:lastModifiedBy>
  <cp:revision>3</cp:revision>
  <dcterms:created xsi:type="dcterms:W3CDTF">2023-01-25T07:51:00Z</dcterms:created>
  <dcterms:modified xsi:type="dcterms:W3CDTF">2023-01-25T08:02:00Z</dcterms:modified>
</cp:coreProperties>
</file>