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413" w:rsidRPr="00C55B50" w:rsidRDefault="00CB5413" w:rsidP="00CB5413">
      <w:pPr>
        <w:pStyle w:val="c6"/>
        <w:shd w:val="clear" w:color="auto" w:fill="FFFFFF"/>
        <w:spacing w:before="0" w:beforeAutospacing="0" w:after="0" w:afterAutospacing="0"/>
        <w:jc w:val="center"/>
        <w:rPr>
          <w:color w:val="FF0000"/>
          <w:sz w:val="32"/>
          <w:szCs w:val="32"/>
        </w:rPr>
      </w:pPr>
      <w:r w:rsidRPr="00C55B50">
        <w:rPr>
          <w:rStyle w:val="c9"/>
          <w:b/>
          <w:bCs/>
          <w:i/>
          <w:iCs/>
          <w:color w:val="FF0000"/>
          <w:sz w:val="32"/>
          <w:szCs w:val="32"/>
        </w:rPr>
        <w:t>«Что-то в коробке»</w:t>
      </w:r>
    </w:p>
    <w:p w:rsidR="00CB5413" w:rsidRPr="00C55B50" w:rsidRDefault="00CB5413" w:rsidP="00CB5413">
      <w:pPr>
        <w:pStyle w:val="c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55B50">
        <w:rPr>
          <w:rStyle w:val="c17"/>
          <w:color w:val="000000"/>
          <w:sz w:val="32"/>
          <w:szCs w:val="32"/>
          <w:u w:val="single"/>
        </w:rPr>
        <w:t>Цель:</w:t>
      </w:r>
      <w:r w:rsidRPr="00C55B50">
        <w:rPr>
          <w:rStyle w:val="c1"/>
          <w:color w:val="000000"/>
          <w:sz w:val="32"/>
          <w:szCs w:val="32"/>
        </w:rPr>
        <w:t> познакомить со значением света и его источниками (солнце, фонарик, свеча), показать, что свет не проходит через прозрачные предметы.</w:t>
      </w:r>
      <w:r w:rsidRPr="00C55B50">
        <w:rPr>
          <w:color w:val="000000"/>
          <w:sz w:val="32"/>
          <w:szCs w:val="32"/>
        </w:rPr>
        <w:br/>
      </w:r>
      <w:r w:rsidRPr="00C55B50">
        <w:rPr>
          <w:rStyle w:val="c17"/>
          <w:color w:val="000000"/>
          <w:sz w:val="32"/>
          <w:szCs w:val="32"/>
          <w:u w:val="single"/>
        </w:rPr>
        <w:t>Материал:</w:t>
      </w:r>
      <w:r w:rsidRPr="00C55B50">
        <w:rPr>
          <w:rStyle w:val="c1"/>
          <w:color w:val="000000"/>
          <w:sz w:val="32"/>
          <w:szCs w:val="32"/>
        </w:rPr>
        <w:t> Коробка с крышкой, в которой сделана прорезь; фонарик, лампа.</w:t>
      </w:r>
    </w:p>
    <w:p w:rsidR="00CB5413" w:rsidRPr="00C55B50" w:rsidRDefault="00CB5413" w:rsidP="00CB5413">
      <w:pPr>
        <w:pStyle w:val="c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55B50">
        <w:rPr>
          <w:rStyle w:val="c17"/>
          <w:color w:val="000000"/>
          <w:sz w:val="32"/>
          <w:szCs w:val="32"/>
          <w:u w:val="single"/>
        </w:rPr>
        <w:t>Ход игры – эксперимента</w:t>
      </w:r>
    </w:p>
    <w:p w:rsidR="00CB5413" w:rsidRPr="00C55B50" w:rsidRDefault="00CB5413" w:rsidP="00CB5413">
      <w:pPr>
        <w:pStyle w:val="c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55B50">
        <w:rPr>
          <w:rStyle w:val="c1"/>
          <w:color w:val="000000"/>
          <w:sz w:val="32"/>
          <w:szCs w:val="32"/>
        </w:rPr>
        <w:t>Художественное слово</w:t>
      </w:r>
    </w:p>
    <w:p w:rsidR="00CB5413" w:rsidRPr="00C55B50" w:rsidRDefault="00CB5413" w:rsidP="00CB5413">
      <w:pPr>
        <w:pStyle w:val="c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55B50">
        <w:rPr>
          <w:rStyle w:val="c1"/>
          <w:color w:val="000000"/>
          <w:sz w:val="32"/>
          <w:szCs w:val="32"/>
        </w:rPr>
        <w:t>Папа подарил зайке маленький фонарик, зайке понравилось играть с фонариком. Он включал фонарик и заглядывал под диван, светил внутрь шкафа и во все углы.</w:t>
      </w:r>
      <w:r w:rsidRPr="00C55B50">
        <w:rPr>
          <w:color w:val="000000"/>
          <w:sz w:val="32"/>
          <w:szCs w:val="32"/>
        </w:rPr>
        <w:br/>
      </w:r>
      <w:r w:rsidRPr="00C55B50">
        <w:rPr>
          <w:rStyle w:val="c1"/>
          <w:color w:val="000000"/>
          <w:sz w:val="32"/>
          <w:szCs w:val="32"/>
        </w:rPr>
        <w:t>- Зайка, а где твой мячик? - спросила мама.</w:t>
      </w:r>
      <w:r w:rsidRPr="00C55B50">
        <w:rPr>
          <w:color w:val="000000"/>
          <w:sz w:val="32"/>
          <w:szCs w:val="32"/>
        </w:rPr>
        <w:br/>
      </w:r>
      <w:r w:rsidRPr="00C55B50">
        <w:rPr>
          <w:rStyle w:val="c1"/>
          <w:color w:val="000000"/>
          <w:sz w:val="32"/>
          <w:szCs w:val="32"/>
        </w:rPr>
        <w:t>- Пойду искать! – сказал Зайка и пошёл в тёмную комнату. </w:t>
      </w:r>
      <w:r w:rsidRPr="00C55B50">
        <w:rPr>
          <w:color w:val="000000"/>
          <w:sz w:val="32"/>
          <w:szCs w:val="32"/>
        </w:rPr>
        <w:br/>
      </w:r>
      <w:r w:rsidRPr="00C55B50">
        <w:rPr>
          <w:rStyle w:val="c1"/>
          <w:color w:val="000000"/>
          <w:sz w:val="32"/>
          <w:szCs w:val="32"/>
        </w:rPr>
        <w:t>- А я не боюсь! – весело сказал Зайка и зажёг фонарик.</w:t>
      </w:r>
      <w:r w:rsidRPr="00C55B50">
        <w:rPr>
          <w:color w:val="000000"/>
          <w:sz w:val="32"/>
          <w:szCs w:val="32"/>
        </w:rPr>
        <w:br/>
      </w:r>
      <w:r w:rsidRPr="00C55B50">
        <w:rPr>
          <w:rStyle w:val="c1"/>
          <w:color w:val="000000"/>
          <w:sz w:val="32"/>
          <w:szCs w:val="32"/>
        </w:rPr>
        <w:t>Зайка посветил фонариком и нашёл мячик.</w:t>
      </w:r>
    </w:p>
    <w:p w:rsidR="00CB5413" w:rsidRPr="00C55B50" w:rsidRDefault="00CB5413" w:rsidP="00CB5413">
      <w:pPr>
        <w:pStyle w:val="c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55B50">
        <w:rPr>
          <w:rStyle w:val="c1"/>
          <w:color w:val="000000"/>
          <w:sz w:val="32"/>
          <w:szCs w:val="32"/>
        </w:rPr>
        <w:t>Взрослый предлагает детям узнать, что находится в коробке (неизвестно) и как обнаружить, что в ней (заглянуть в прорезь). Дети смотрят в прорезь и отмечают, что в коробке темнее, чем в комнате. Взрослый спрашивает, что нужно сделать, чтобы в коробке стало светлее (полностью открыть прорезь или снять крышку, чтобы свет попал в коробку и осветил предметы внутри неё). Взрослый открывает прорезь, и после того, как дети убеждаются, что в коробке стало светло, рассказывает о других источниках света – фонарике и лампе, которые по очереди зажигает и ставит внутрь коробки, чтобы дети увидели свет через прорезь. Вместе с детьми сравнивает, в каком случае лучше видно, и делает вывод о значении света.</w:t>
      </w:r>
    </w:p>
    <w:p w:rsidR="00CB5413" w:rsidRPr="00C55B50" w:rsidRDefault="00CB5413" w:rsidP="00CB5413">
      <w:pPr>
        <w:pStyle w:val="c6"/>
        <w:shd w:val="clear" w:color="auto" w:fill="FFFFFF"/>
        <w:spacing w:before="0" w:beforeAutospacing="0" w:after="0" w:afterAutospacing="0"/>
        <w:jc w:val="center"/>
        <w:rPr>
          <w:color w:val="FF0000"/>
          <w:sz w:val="32"/>
          <w:szCs w:val="32"/>
        </w:rPr>
      </w:pPr>
      <w:r w:rsidRPr="00C55B50">
        <w:rPr>
          <w:rStyle w:val="c9"/>
          <w:b/>
          <w:bCs/>
          <w:i/>
          <w:iCs/>
          <w:color w:val="FF0000"/>
          <w:sz w:val="32"/>
          <w:szCs w:val="32"/>
        </w:rPr>
        <w:t>«Солнечный зайчик»</w:t>
      </w:r>
    </w:p>
    <w:p w:rsidR="00CB5413" w:rsidRPr="00C55B50" w:rsidRDefault="00CB5413" w:rsidP="00CB5413">
      <w:pPr>
        <w:pStyle w:val="c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55B50">
        <w:rPr>
          <w:rStyle w:val="c17"/>
          <w:color w:val="000000"/>
          <w:sz w:val="32"/>
          <w:szCs w:val="32"/>
          <w:u w:val="single"/>
        </w:rPr>
        <w:t>Цель:</w:t>
      </w:r>
      <w:r w:rsidRPr="00C55B50">
        <w:rPr>
          <w:rStyle w:val="c1"/>
          <w:color w:val="000000"/>
          <w:sz w:val="32"/>
          <w:szCs w:val="32"/>
        </w:rPr>
        <w:t> познакомить с естественным источником света – солнцем.</w:t>
      </w:r>
    </w:p>
    <w:p w:rsidR="00CB5413" w:rsidRPr="00C55B50" w:rsidRDefault="00CB5413" w:rsidP="00CB5413">
      <w:pPr>
        <w:pStyle w:val="c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55B50">
        <w:rPr>
          <w:rStyle w:val="c17"/>
          <w:color w:val="000000"/>
          <w:sz w:val="32"/>
          <w:szCs w:val="32"/>
          <w:u w:val="single"/>
        </w:rPr>
        <w:t>Материал:</w:t>
      </w:r>
      <w:r w:rsidRPr="00C55B50">
        <w:rPr>
          <w:rStyle w:val="c1"/>
          <w:color w:val="000000"/>
          <w:sz w:val="32"/>
          <w:szCs w:val="32"/>
        </w:rPr>
        <w:t> маленькие зеркала, солнечный свет</w:t>
      </w:r>
    </w:p>
    <w:p w:rsidR="00CB5413" w:rsidRPr="00C55B50" w:rsidRDefault="00CB5413" w:rsidP="00CB5413">
      <w:pPr>
        <w:pStyle w:val="c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55B50">
        <w:rPr>
          <w:rStyle w:val="c17"/>
          <w:color w:val="000000"/>
          <w:sz w:val="32"/>
          <w:szCs w:val="32"/>
          <w:u w:val="single"/>
        </w:rPr>
        <w:t>Ход игры - эксперимента</w:t>
      </w:r>
    </w:p>
    <w:p w:rsidR="00CB5413" w:rsidRPr="00C55B50" w:rsidRDefault="00CB5413" w:rsidP="00CB5413">
      <w:pPr>
        <w:pStyle w:val="c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55B50">
        <w:rPr>
          <w:rStyle w:val="c1"/>
          <w:color w:val="000000"/>
          <w:sz w:val="32"/>
          <w:szCs w:val="32"/>
        </w:rPr>
        <w:t xml:space="preserve">Выбрав момент, когда солнце заглядывает в окно, поймайте с помощью зеркальца лучик и постарайтесь обратить внимание ребенка на то, как солнечный «зайчик» прыгает по стене, по потолку, со стены на диван и т.д. предложите поймать убегающего «зайчика». Если ребёнку понравилась игра, поменяйтесь ролями: дайте ему зеркало, покажите, как поймать луч, а затем встаньте у стены. Постарайтесь «ловить» пятнышко света как можно более эмоционально, не забывая при этом комментировать свои действия: </w:t>
      </w:r>
      <w:r w:rsidRPr="00C55B50">
        <w:rPr>
          <w:rStyle w:val="c1"/>
          <w:color w:val="000000"/>
          <w:sz w:val="32"/>
          <w:szCs w:val="32"/>
        </w:rPr>
        <w:lastRenderedPageBreak/>
        <w:t>«Поймаю-поймаю! Какой шустрый зайчик – быстро бегает! Ой, а теперь он на потолке, не достать.… Ну-ка, заяц, спускайся к нам!» и т.д. Смех ребёнка станет вам самой лучшей наградой.</w:t>
      </w:r>
    </w:p>
    <w:p w:rsidR="00CB5413" w:rsidRPr="00C55B50" w:rsidRDefault="00CB5413" w:rsidP="00CB5413">
      <w:pPr>
        <w:pStyle w:val="c6"/>
        <w:shd w:val="clear" w:color="auto" w:fill="FFFFFF"/>
        <w:spacing w:before="0" w:beforeAutospacing="0" w:after="0" w:afterAutospacing="0"/>
        <w:jc w:val="center"/>
        <w:rPr>
          <w:color w:val="FF0000"/>
          <w:sz w:val="32"/>
          <w:szCs w:val="32"/>
        </w:rPr>
      </w:pPr>
      <w:r w:rsidRPr="00C55B50">
        <w:rPr>
          <w:rStyle w:val="c9"/>
          <w:b/>
          <w:bCs/>
          <w:i/>
          <w:iCs/>
          <w:color w:val="FF0000"/>
          <w:sz w:val="32"/>
          <w:szCs w:val="32"/>
        </w:rPr>
        <w:t>«Тени на стене»</w:t>
      </w:r>
    </w:p>
    <w:p w:rsidR="00CB5413" w:rsidRPr="00C55B50" w:rsidRDefault="00CB5413" w:rsidP="00CB5413">
      <w:pPr>
        <w:pStyle w:val="c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55B50">
        <w:rPr>
          <w:rStyle w:val="c1"/>
          <w:color w:val="000000"/>
          <w:sz w:val="32"/>
          <w:szCs w:val="32"/>
        </w:rPr>
        <w:t>Вечером, когда стемнеет, включите настольную лампу и направьте её на стену. При помощи кистей рук вы получите на стене тень лающей собаки, летящей птицы и т.д. Можно использовать различные предметы и игрушки.</w:t>
      </w:r>
    </w:p>
    <w:p w:rsidR="00CB5413" w:rsidRPr="00C55B50" w:rsidRDefault="00CB5413" w:rsidP="00CB5413">
      <w:pPr>
        <w:pStyle w:val="c6"/>
        <w:shd w:val="clear" w:color="auto" w:fill="FFFFFF"/>
        <w:spacing w:before="0" w:beforeAutospacing="0" w:after="0" w:afterAutospacing="0"/>
        <w:jc w:val="center"/>
        <w:rPr>
          <w:color w:val="FF0000"/>
          <w:sz w:val="32"/>
          <w:szCs w:val="32"/>
        </w:rPr>
      </w:pPr>
      <w:r w:rsidRPr="00C55B50">
        <w:rPr>
          <w:rStyle w:val="c9"/>
          <w:b/>
          <w:bCs/>
          <w:i/>
          <w:iCs/>
          <w:color w:val="FF0000"/>
          <w:sz w:val="32"/>
          <w:szCs w:val="32"/>
        </w:rPr>
        <w:t>«Кто нагрел предметы?»</w:t>
      </w:r>
    </w:p>
    <w:p w:rsidR="00CB5413" w:rsidRPr="00C55B50" w:rsidRDefault="00CB5413" w:rsidP="00CB5413">
      <w:pPr>
        <w:pStyle w:val="c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55B50">
        <w:rPr>
          <w:rStyle w:val="c1"/>
          <w:color w:val="000000"/>
          <w:sz w:val="32"/>
          <w:szCs w:val="32"/>
        </w:rPr>
        <w:t>На прогулке воспитатель показывает детям  зайчика и говорит: «Зайчик прыгнул на скамейку. Ах, как тепло! Потрогайте скамеечку, какая она: тёплая или нет? Кто её нагрел? Да, солнышко! Пришла весна. Солнышко сильно греет – нагрело и скамейку. Теперь зайчик прыгнул на качели». Дети вместе с воспитателем обходят участок и выясняют, что тёплыми стали стол, стена здания и т.п. «Кто нагрел всё это?» - спрашивает воспитатель.</w:t>
      </w:r>
    </w:p>
    <w:p w:rsidR="00CB5413" w:rsidRPr="00C55B50" w:rsidRDefault="00CB5413" w:rsidP="00CB5413">
      <w:pPr>
        <w:pStyle w:val="c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55B50">
        <w:rPr>
          <w:rStyle w:val="c1"/>
          <w:color w:val="000000"/>
          <w:sz w:val="32"/>
          <w:szCs w:val="32"/>
        </w:rPr>
        <w:t>Можно посадить зайчика на скамейку и через некоторое время убедиться, что и зайчик стал тёплым. «Кто его согрел?».</w:t>
      </w:r>
    </w:p>
    <w:p w:rsidR="00CB5413" w:rsidRPr="00C55B50" w:rsidRDefault="00CB5413" w:rsidP="00CB5413">
      <w:pPr>
        <w:pStyle w:val="c11"/>
        <w:shd w:val="clear" w:color="auto" w:fill="FFFFFF"/>
        <w:spacing w:before="0" w:beforeAutospacing="0" w:after="0" w:afterAutospacing="0"/>
        <w:jc w:val="center"/>
        <w:rPr>
          <w:color w:val="FF0000"/>
          <w:sz w:val="32"/>
          <w:szCs w:val="32"/>
        </w:rPr>
      </w:pPr>
      <w:r w:rsidRPr="00C55B50">
        <w:rPr>
          <w:rStyle w:val="c9"/>
          <w:b/>
          <w:bCs/>
          <w:i/>
          <w:iCs/>
          <w:color w:val="FF0000"/>
          <w:sz w:val="32"/>
          <w:szCs w:val="32"/>
        </w:rPr>
        <w:t> «Пляшущие тени»</w:t>
      </w:r>
    </w:p>
    <w:p w:rsidR="00CB5413" w:rsidRPr="00C55B50" w:rsidRDefault="00CB5413" w:rsidP="00CB5413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C55B50">
        <w:rPr>
          <w:rStyle w:val="c1"/>
          <w:color w:val="000000"/>
          <w:sz w:val="32"/>
          <w:szCs w:val="32"/>
        </w:rPr>
        <w:t>Цель: развивать зрительное ощущение, формировать представления о свете и темноте.</w:t>
      </w:r>
    </w:p>
    <w:p w:rsidR="00CB5413" w:rsidRPr="00C55B50" w:rsidRDefault="00CB5413" w:rsidP="00CB5413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C55B50">
        <w:rPr>
          <w:rStyle w:val="c1"/>
          <w:color w:val="000000"/>
          <w:sz w:val="32"/>
          <w:szCs w:val="32"/>
        </w:rPr>
        <w:t>Ход игры: эта игра проводится на прогулке. В солнечную погоду обратите внимание детей на то, что их тела отбрасывают тени на земле. Предложите детям подвигаться (лучше стоя на ровной поверхности) и понаблюдать за тем, как тень на асфальте повторяет их движения.</w:t>
      </w:r>
    </w:p>
    <w:p w:rsidR="00CB5413" w:rsidRPr="00C55B50" w:rsidRDefault="00CB5413" w:rsidP="00CB5413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C55B50">
        <w:rPr>
          <w:rStyle w:val="c1"/>
          <w:color w:val="000000"/>
          <w:sz w:val="32"/>
          <w:szCs w:val="32"/>
        </w:rPr>
        <w:t>Можно обратить внимание детей на то, что тени в разное время суток разные: короткие или длинные.</w:t>
      </w:r>
    </w:p>
    <w:p w:rsidR="00CB5413" w:rsidRPr="00C55B50" w:rsidRDefault="00CB5413" w:rsidP="00CB5413">
      <w:pPr>
        <w:pStyle w:val="c11"/>
        <w:shd w:val="clear" w:color="auto" w:fill="FFFFFF"/>
        <w:spacing w:before="0" w:beforeAutospacing="0" w:after="0" w:afterAutospacing="0"/>
        <w:jc w:val="center"/>
        <w:rPr>
          <w:color w:val="FF0000"/>
          <w:sz w:val="32"/>
          <w:szCs w:val="32"/>
        </w:rPr>
      </w:pPr>
      <w:r w:rsidRPr="00C55B50">
        <w:rPr>
          <w:rStyle w:val="c9"/>
          <w:b/>
          <w:bCs/>
          <w:i/>
          <w:iCs/>
          <w:color w:val="FF0000"/>
          <w:sz w:val="32"/>
          <w:szCs w:val="32"/>
        </w:rPr>
        <w:t>«Гуляем в темноте»</w:t>
      </w:r>
    </w:p>
    <w:p w:rsidR="00CB5413" w:rsidRPr="00C55B50" w:rsidRDefault="00CB5413" w:rsidP="00CB5413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C55B50">
        <w:rPr>
          <w:rStyle w:val="c1"/>
          <w:color w:val="000000"/>
          <w:sz w:val="32"/>
          <w:szCs w:val="32"/>
        </w:rPr>
        <w:t>Цель: развивать зрительные ощущения, формировать представление о темноте.</w:t>
      </w:r>
    </w:p>
    <w:p w:rsidR="00CB5413" w:rsidRPr="00C55B50" w:rsidRDefault="00CB5413" w:rsidP="00CB5413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C55B50">
        <w:rPr>
          <w:rStyle w:val="c1"/>
          <w:color w:val="000000"/>
          <w:sz w:val="32"/>
          <w:szCs w:val="32"/>
        </w:rPr>
        <w:t>Ход игры: это занятие лучше проводить в зимнее время суток, когда день короткий.</w:t>
      </w:r>
    </w:p>
    <w:p w:rsidR="00CB5413" w:rsidRPr="00C55B50" w:rsidRDefault="00CB5413" w:rsidP="00CB5413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C55B50">
        <w:rPr>
          <w:rStyle w:val="c1"/>
          <w:color w:val="000000"/>
          <w:sz w:val="32"/>
          <w:szCs w:val="32"/>
        </w:rPr>
        <w:t>Когда стемнеет, предложите детям погулять (по комнате, на площадке)</w:t>
      </w:r>
      <w:proofErr w:type="gramStart"/>
      <w:r w:rsidRPr="00C55B50">
        <w:rPr>
          <w:rStyle w:val="c1"/>
          <w:color w:val="000000"/>
          <w:sz w:val="32"/>
          <w:szCs w:val="32"/>
        </w:rPr>
        <w:t xml:space="preserve"> :</w:t>
      </w:r>
      <w:proofErr w:type="gramEnd"/>
      <w:r w:rsidRPr="00C55B50">
        <w:rPr>
          <w:rStyle w:val="c1"/>
          <w:color w:val="000000"/>
          <w:sz w:val="32"/>
          <w:szCs w:val="32"/>
        </w:rPr>
        <w:t xml:space="preserve"> «Давайте погуляем в темноте! Это не страшно». Пусть малыши возьмутся за руки и начнут свое путешествие. Когда глаза детей привыкнут к темноте, попросите их рассказать, что они видят</w:t>
      </w:r>
    </w:p>
    <w:p w:rsidR="00CB5413" w:rsidRPr="00C55B50" w:rsidRDefault="00CB5413" w:rsidP="00CB5413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C55B50">
        <w:rPr>
          <w:rStyle w:val="c1"/>
          <w:color w:val="000000"/>
          <w:sz w:val="32"/>
          <w:szCs w:val="32"/>
        </w:rPr>
        <w:lastRenderedPageBreak/>
        <w:t>По окончании игры предложите малышам рассказать о том, когда и где бывает темно (светло)</w:t>
      </w:r>
      <w:proofErr w:type="gramStart"/>
      <w:r w:rsidRPr="00C55B50">
        <w:rPr>
          <w:rStyle w:val="c1"/>
          <w:color w:val="000000"/>
          <w:sz w:val="32"/>
          <w:szCs w:val="32"/>
        </w:rPr>
        <w:t xml:space="preserve"> .</w:t>
      </w:r>
      <w:proofErr w:type="gramEnd"/>
    </w:p>
    <w:p w:rsidR="00CB5413" w:rsidRPr="00C55B50" w:rsidRDefault="00CB5413" w:rsidP="00CB5413">
      <w:pPr>
        <w:pStyle w:val="c11"/>
        <w:shd w:val="clear" w:color="auto" w:fill="FFFFFF"/>
        <w:spacing w:before="0" w:beforeAutospacing="0" w:after="0" w:afterAutospacing="0"/>
        <w:jc w:val="center"/>
        <w:rPr>
          <w:color w:val="FF0000"/>
          <w:sz w:val="32"/>
          <w:szCs w:val="32"/>
        </w:rPr>
      </w:pPr>
      <w:r w:rsidRPr="00C55B50">
        <w:rPr>
          <w:rStyle w:val="c9"/>
          <w:b/>
          <w:bCs/>
          <w:i/>
          <w:iCs/>
          <w:color w:val="FF0000"/>
          <w:sz w:val="32"/>
          <w:szCs w:val="32"/>
        </w:rPr>
        <w:t>«День и ночь»</w:t>
      </w:r>
    </w:p>
    <w:p w:rsidR="00CB5413" w:rsidRPr="00C55B50" w:rsidRDefault="00CB5413" w:rsidP="00CB5413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C55B50">
        <w:rPr>
          <w:rStyle w:val="c1"/>
          <w:color w:val="000000"/>
          <w:sz w:val="32"/>
          <w:szCs w:val="32"/>
        </w:rPr>
        <w:t>Цель: развивать зрительные ощущения, формировать представления о свете и темноте.</w:t>
      </w:r>
    </w:p>
    <w:p w:rsidR="00CB5413" w:rsidRPr="00C55B50" w:rsidRDefault="00CB5413" w:rsidP="00CB5413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C55B50">
        <w:rPr>
          <w:rStyle w:val="c1"/>
          <w:color w:val="000000"/>
          <w:sz w:val="32"/>
          <w:szCs w:val="32"/>
        </w:rPr>
        <w:t>Ход игры: это занятие лучше проводить в зимнее время суток, когда день короткий.</w:t>
      </w:r>
    </w:p>
    <w:p w:rsidR="00CB5413" w:rsidRPr="00C55B50" w:rsidRDefault="00CB5413" w:rsidP="00CB5413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C55B50">
        <w:rPr>
          <w:rStyle w:val="c1"/>
          <w:color w:val="000000"/>
          <w:sz w:val="32"/>
          <w:szCs w:val="32"/>
        </w:rPr>
        <w:t>Когда стемнеет, предложите детям поиграть: «Давайте поиграем в игру «День и ночь». Когда я включу свет, и в комнате станет светло, наступит день. В это время вы будете ходить, играть, танцевать. А когда я выключу свет, и станет темно, наступит ночь. Тогда вы ляжете на ковер и будете спать».</w:t>
      </w:r>
    </w:p>
    <w:p w:rsidR="00CB5413" w:rsidRPr="00C55B50" w:rsidRDefault="00CB5413" w:rsidP="00CB5413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C55B50">
        <w:rPr>
          <w:rStyle w:val="c1"/>
          <w:color w:val="000000"/>
          <w:sz w:val="32"/>
          <w:szCs w:val="32"/>
        </w:rPr>
        <w:t>В эту игру можно играть несколько раз, пока у детей не пропадет к ней интерес.</w:t>
      </w:r>
    </w:p>
    <w:p w:rsidR="00CB5413" w:rsidRPr="00C55B50" w:rsidRDefault="00CB5413" w:rsidP="00CB5413">
      <w:pPr>
        <w:pStyle w:val="c11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i/>
          <w:iCs/>
          <w:color w:val="FF0000"/>
          <w:sz w:val="32"/>
          <w:szCs w:val="32"/>
        </w:rPr>
      </w:pPr>
    </w:p>
    <w:p w:rsidR="00CB5413" w:rsidRPr="00C55B50" w:rsidRDefault="00CB5413" w:rsidP="00CB5413">
      <w:pPr>
        <w:pStyle w:val="c11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i/>
          <w:iCs/>
          <w:color w:val="FF0000"/>
          <w:sz w:val="32"/>
          <w:szCs w:val="32"/>
        </w:rPr>
      </w:pPr>
    </w:p>
    <w:p w:rsidR="00CB5413" w:rsidRPr="00C55B50" w:rsidRDefault="00CB5413" w:rsidP="00CB5413">
      <w:pPr>
        <w:pStyle w:val="c11"/>
        <w:shd w:val="clear" w:color="auto" w:fill="FFFFFF"/>
        <w:spacing w:before="0" w:beforeAutospacing="0" w:after="0" w:afterAutospacing="0"/>
        <w:jc w:val="center"/>
        <w:rPr>
          <w:color w:val="FF0000"/>
          <w:sz w:val="32"/>
          <w:szCs w:val="32"/>
        </w:rPr>
      </w:pPr>
      <w:r w:rsidRPr="00C55B50">
        <w:rPr>
          <w:rStyle w:val="c9"/>
          <w:b/>
          <w:bCs/>
          <w:i/>
          <w:iCs/>
          <w:color w:val="FF0000"/>
          <w:sz w:val="32"/>
          <w:szCs w:val="32"/>
        </w:rPr>
        <w:t>«Фонарик»</w:t>
      </w:r>
    </w:p>
    <w:p w:rsidR="00CB5413" w:rsidRPr="00C55B50" w:rsidRDefault="00CB5413" w:rsidP="00CB5413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C55B50">
        <w:rPr>
          <w:rStyle w:val="c1"/>
          <w:color w:val="000000"/>
          <w:sz w:val="32"/>
          <w:szCs w:val="32"/>
        </w:rPr>
        <w:t>Цель: развивать зрительные ощущения, формировать представления о свете и темноте.</w:t>
      </w:r>
    </w:p>
    <w:p w:rsidR="00CB5413" w:rsidRPr="00C55B50" w:rsidRDefault="00CB5413" w:rsidP="00CB5413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C55B50">
        <w:rPr>
          <w:rStyle w:val="c1"/>
          <w:color w:val="000000"/>
          <w:sz w:val="32"/>
          <w:szCs w:val="32"/>
        </w:rPr>
        <w:t>Материалы: электрический фонарик.</w:t>
      </w:r>
    </w:p>
    <w:p w:rsidR="00CB5413" w:rsidRPr="00C55B50" w:rsidRDefault="00CB5413" w:rsidP="00CB5413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C55B50">
        <w:rPr>
          <w:rStyle w:val="c1"/>
          <w:color w:val="000000"/>
          <w:sz w:val="32"/>
          <w:szCs w:val="32"/>
        </w:rPr>
        <w:t xml:space="preserve">Ход игры: когда стемнеет, походите вместе с детьми </w:t>
      </w:r>
      <w:proofErr w:type="gramStart"/>
      <w:r w:rsidRPr="00C55B50">
        <w:rPr>
          <w:rStyle w:val="c1"/>
          <w:color w:val="000000"/>
          <w:sz w:val="32"/>
          <w:szCs w:val="32"/>
        </w:rPr>
        <w:t>по темной</w:t>
      </w:r>
      <w:proofErr w:type="gramEnd"/>
      <w:r w:rsidRPr="00C55B50">
        <w:rPr>
          <w:rStyle w:val="c1"/>
          <w:color w:val="000000"/>
          <w:sz w:val="32"/>
          <w:szCs w:val="32"/>
        </w:rPr>
        <w:t xml:space="preserve"> комнате, освещая её лучом фонарика. Путешествуя </w:t>
      </w:r>
      <w:proofErr w:type="gramStart"/>
      <w:r w:rsidRPr="00C55B50">
        <w:rPr>
          <w:rStyle w:val="c1"/>
          <w:color w:val="000000"/>
          <w:sz w:val="32"/>
          <w:szCs w:val="32"/>
        </w:rPr>
        <w:t>по темной</w:t>
      </w:r>
      <w:proofErr w:type="gramEnd"/>
      <w:r w:rsidRPr="00C55B50">
        <w:rPr>
          <w:rStyle w:val="c1"/>
          <w:color w:val="000000"/>
          <w:sz w:val="32"/>
          <w:szCs w:val="32"/>
        </w:rPr>
        <w:t xml:space="preserve"> комнате, заглядывайте в темные углы, рассматривайте окружающие предметы. Затем передайте фонарик ребенку, пусть теперь он ведет за собой остальных детей.</w:t>
      </w:r>
    </w:p>
    <w:p w:rsidR="00CB5413" w:rsidRPr="00C55B50" w:rsidRDefault="00CB5413" w:rsidP="00CB5413">
      <w:pPr>
        <w:pStyle w:val="c11"/>
        <w:shd w:val="clear" w:color="auto" w:fill="FFFFFF"/>
        <w:spacing w:before="0" w:beforeAutospacing="0" w:after="0" w:afterAutospacing="0"/>
        <w:jc w:val="center"/>
        <w:rPr>
          <w:color w:val="FF0000"/>
          <w:sz w:val="32"/>
          <w:szCs w:val="32"/>
        </w:rPr>
      </w:pPr>
      <w:r w:rsidRPr="00C55B50">
        <w:rPr>
          <w:rStyle w:val="c9"/>
          <w:b/>
          <w:bCs/>
          <w:i/>
          <w:iCs/>
          <w:color w:val="FF0000"/>
          <w:sz w:val="32"/>
          <w:szCs w:val="32"/>
        </w:rPr>
        <w:t>«Свеча»</w:t>
      </w:r>
    </w:p>
    <w:p w:rsidR="00CB5413" w:rsidRPr="00C55B50" w:rsidRDefault="00CB5413" w:rsidP="00CB5413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C55B50">
        <w:rPr>
          <w:rStyle w:val="c1"/>
          <w:color w:val="000000"/>
          <w:sz w:val="32"/>
          <w:szCs w:val="32"/>
        </w:rPr>
        <w:t>Цель: развивать зрительные ощущения, формировать представления о свете и темноте, полумраке.</w:t>
      </w:r>
    </w:p>
    <w:p w:rsidR="00CB5413" w:rsidRPr="00C55B50" w:rsidRDefault="00CB5413" w:rsidP="00CB5413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C55B50">
        <w:rPr>
          <w:rStyle w:val="c1"/>
          <w:color w:val="000000"/>
          <w:sz w:val="32"/>
          <w:szCs w:val="32"/>
        </w:rPr>
        <w:t>Материалы: свеча.</w:t>
      </w:r>
    </w:p>
    <w:p w:rsidR="00CB5413" w:rsidRPr="00C55B50" w:rsidRDefault="00CB5413" w:rsidP="00CB5413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C55B50">
        <w:rPr>
          <w:rStyle w:val="c1"/>
          <w:color w:val="000000"/>
          <w:sz w:val="32"/>
          <w:szCs w:val="32"/>
        </w:rPr>
        <w:t xml:space="preserve">Ход игры: когда стемнеет, установите на столе длинную свечу и зажгите её. Предложите детям понаблюдать за тем, как она горит. </w:t>
      </w:r>
      <w:proofErr w:type="gramStart"/>
      <w:r w:rsidRPr="00C55B50">
        <w:rPr>
          <w:rStyle w:val="c1"/>
          <w:color w:val="000000"/>
          <w:sz w:val="32"/>
          <w:szCs w:val="32"/>
        </w:rPr>
        <w:t>Можно пройти с зажженной свечей по группе, освещая путь.</w:t>
      </w:r>
      <w:proofErr w:type="gramEnd"/>
      <w:r w:rsidRPr="00C55B50">
        <w:rPr>
          <w:rStyle w:val="c1"/>
          <w:color w:val="000000"/>
          <w:sz w:val="32"/>
          <w:szCs w:val="32"/>
        </w:rPr>
        <w:t xml:space="preserve"> Обратите внимание детей на то, что при свече стало светлее. Затем предложите всем вместе или по очереди, задуть свечу. Включите электрическое освещение и обратите внимание детей на то, что свет лампочки ярче, чем свет свечи. (Обязательно напомните о правилах безопасности.)</w:t>
      </w:r>
    </w:p>
    <w:p w:rsidR="00CB5413" w:rsidRPr="00C55B50" w:rsidRDefault="00CB5413" w:rsidP="00CB5413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C55B50">
        <w:rPr>
          <w:rStyle w:val="c1"/>
          <w:color w:val="000000"/>
          <w:sz w:val="32"/>
          <w:szCs w:val="32"/>
        </w:rPr>
        <w:t>Игру можно повторить несколько раз.</w:t>
      </w:r>
    </w:p>
    <w:p w:rsidR="00CB5413" w:rsidRPr="00C55B50" w:rsidRDefault="00CB5413" w:rsidP="00CB5413">
      <w:pPr>
        <w:pStyle w:val="c23"/>
        <w:shd w:val="clear" w:color="auto" w:fill="FFFFFF"/>
        <w:spacing w:before="0" w:beforeAutospacing="0" w:after="0" w:afterAutospacing="0"/>
        <w:jc w:val="center"/>
        <w:rPr>
          <w:color w:val="FF0000"/>
          <w:sz w:val="32"/>
          <w:szCs w:val="32"/>
        </w:rPr>
      </w:pPr>
      <w:r w:rsidRPr="00C55B50">
        <w:rPr>
          <w:rStyle w:val="c9"/>
          <w:b/>
          <w:bCs/>
          <w:i/>
          <w:iCs/>
          <w:color w:val="FF0000"/>
          <w:sz w:val="32"/>
          <w:szCs w:val="32"/>
        </w:rPr>
        <w:t>«Необычные тени»</w:t>
      </w:r>
    </w:p>
    <w:p w:rsidR="00CB5413" w:rsidRPr="00C55B50" w:rsidRDefault="00CB5413" w:rsidP="00CB5413">
      <w:pPr>
        <w:pStyle w:val="c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55B50">
        <w:rPr>
          <w:rStyle w:val="c1"/>
          <w:color w:val="000000"/>
          <w:sz w:val="32"/>
          <w:szCs w:val="32"/>
        </w:rPr>
        <w:lastRenderedPageBreak/>
        <w:t>Исследуйте, какие предметы отбрасывают удивительные тени. Попробуйте посветить на дуршлаг, разноцветный пластик, воздушные шары, кружевную салфетку, цветы, ладони, корзину. Изучайте: освещенный конус дает треугольную тень, а изменяя угол луча света, мы можем менять длину тени.</w:t>
      </w:r>
    </w:p>
    <w:p w:rsidR="00CB5413" w:rsidRPr="00C55B50" w:rsidRDefault="00CB5413" w:rsidP="00CB5413">
      <w:pPr>
        <w:pStyle w:val="c6"/>
        <w:shd w:val="clear" w:color="auto" w:fill="FFFFFF"/>
        <w:spacing w:before="0" w:beforeAutospacing="0" w:after="0" w:afterAutospacing="0"/>
        <w:jc w:val="center"/>
        <w:rPr>
          <w:color w:val="FF0000"/>
          <w:sz w:val="32"/>
          <w:szCs w:val="32"/>
        </w:rPr>
      </w:pPr>
      <w:r w:rsidRPr="00C55B50">
        <w:rPr>
          <w:rStyle w:val="c9"/>
          <w:b/>
          <w:bCs/>
          <w:i/>
          <w:iCs/>
          <w:color w:val="FF0000"/>
          <w:sz w:val="32"/>
          <w:szCs w:val="32"/>
        </w:rPr>
        <w:t>«Поиски с фонариком»</w:t>
      </w:r>
    </w:p>
    <w:p w:rsidR="00CB5413" w:rsidRPr="00C55B50" w:rsidRDefault="00CB5413" w:rsidP="00CB5413">
      <w:pPr>
        <w:pStyle w:val="c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55B50">
        <w:rPr>
          <w:rStyle w:val="c1"/>
          <w:color w:val="000000"/>
          <w:sz w:val="32"/>
          <w:szCs w:val="32"/>
        </w:rPr>
        <w:t>Заранее спрячьте картинки с любимыми героями ребенка, игрушки, части конструктора или что угодно в комнате. Выключите свет и попросите ребенка отыскать их с помощью фонарика.</w:t>
      </w:r>
    </w:p>
    <w:p w:rsidR="00CB5413" w:rsidRPr="00C55B50" w:rsidRDefault="00CB5413" w:rsidP="00CB5413">
      <w:pPr>
        <w:pStyle w:val="c6"/>
        <w:shd w:val="clear" w:color="auto" w:fill="FFFFFF"/>
        <w:spacing w:before="0" w:beforeAutospacing="0" w:after="0" w:afterAutospacing="0"/>
        <w:jc w:val="center"/>
        <w:rPr>
          <w:color w:val="FF0000"/>
          <w:sz w:val="32"/>
          <w:szCs w:val="32"/>
        </w:rPr>
      </w:pPr>
      <w:r w:rsidRPr="00C55B50">
        <w:rPr>
          <w:rStyle w:val="c9"/>
          <w:b/>
          <w:bCs/>
          <w:i/>
          <w:iCs/>
          <w:color w:val="FF0000"/>
          <w:sz w:val="32"/>
          <w:szCs w:val="32"/>
        </w:rPr>
        <w:t>«Театр теней»</w:t>
      </w:r>
    </w:p>
    <w:p w:rsidR="00CB5413" w:rsidRPr="00C55B50" w:rsidRDefault="00CB5413" w:rsidP="00CB5413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C55B50">
        <w:rPr>
          <w:rStyle w:val="c1"/>
          <w:color w:val="000000"/>
          <w:sz w:val="32"/>
          <w:szCs w:val="32"/>
        </w:rPr>
        <w:t>Вы можете сделать театр картонных силуэтов: для этого их нужно нарисовать на картоне, вырезать и приклеить на бамбуковые палочки с помощью скотча. А потом играть на любой освещенной направленным источником света стене.</w:t>
      </w:r>
    </w:p>
    <w:p w:rsidR="00CB5413" w:rsidRPr="00C55B50" w:rsidRDefault="00CB5413" w:rsidP="00CB5413">
      <w:pPr>
        <w:pStyle w:val="c5"/>
        <w:shd w:val="clear" w:color="auto" w:fill="FFFFFF"/>
        <w:spacing w:before="0" w:beforeAutospacing="0" w:after="0" w:afterAutospacing="0"/>
        <w:jc w:val="center"/>
        <w:rPr>
          <w:b/>
          <w:i/>
          <w:color w:val="FF0000"/>
          <w:sz w:val="32"/>
          <w:szCs w:val="32"/>
        </w:rPr>
      </w:pPr>
      <w:r w:rsidRPr="00C55B50">
        <w:rPr>
          <w:rStyle w:val="c1"/>
          <w:b/>
          <w:i/>
          <w:color w:val="FF0000"/>
          <w:sz w:val="32"/>
          <w:szCs w:val="32"/>
        </w:rPr>
        <w:t>Дидактическая игра «Чья тень?», «Угадай, чей силуэт?»</w:t>
      </w:r>
    </w:p>
    <w:p w:rsidR="00CB5413" w:rsidRPr="00C55B50" w:rsidRDefault="00CB5413" w:rsidP="00CB541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C55B50">
        <w:rPr>
          <w:color w:val="111111"/>
          <w:sz w:val="32"/>
          <w:szCs w:val="32"/>
          <w:u w:val="single"/>
          <w:bdr w:val="none" w:sz="0" w:space="0" w:color="auto" w:frame="1"/>
        </w:rPr>
        <w:t>Цель</w:t>
      </w:r>
      <w:r w:rsidRPr="00C55B50">
        <w:rPr>
          <w:color w:val="111111"/>
          <w:sz w:val="32"/>
          <w:szCs w:val="32"/>
        </w:rPr>
        <w:t>: закреплять знания о диких животных нашего края, развивать зрительное восприятие, внимание, логическое мышление, память, наблюдательность, умение находить заданные </w:t>
      </w:r>
      <w:r w:rsidRPr="00C55B50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силуэты</w:t>
      </w:r>
      <w:r w:rsidRPr="00C55B50">
        <w:rPr>
          <w:b/>
          <w:color w:val="111111"/>
          <w:sz w:val="32"/>
          <w:szCs w:val="32"/>
        </w:rPr>
        <w:t>.</w:t>
      </w:r>
    </w:p>
    <w:p w:rsidR="00CB5413" w:rsidRPr="00C55B50" w:rsidRDefault="00CB5413" w:rsidP="00CB541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C55B50">
        <w:rPr>
          <w:color w:val="111111"/>
          <w:sz w:val="32"/>
          <w:szCs w:val="32"/>
          <w:u w:val="single"/>
          <w:bdr w:val="none" w:sz="0" w:space="0" w:color="auto" w:frame="1"/>
        </w:rPr>
        <w:t>Интеграция образовательных областей</w:t>
      </w:r>
      <w:r w:rsidRPr="00C55B50">
        <w:rPr>
          <w:color w:val="111111"/>
          <w:sz w:val="32"/>
          <w:szCs w:val="32"/>
        </w:rPr>
        <w:t>: познавательно развитие, речевое развитие, социально - коммуникативное.</w:t>
      </w:r>
    </w:p>
    <w:p w:rsidR="00CB5413" w:rsidRPr="00C55B50" w:rsidRDefault="00CB5413" w:rsidP="00CB541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C55B50">
        <w:rPr>
          <w:color w:val="111111"/>
          <w:sz w:val="32"/>
          <w:szCs w:val="32"/>
          <w:u w:val="single"/>
          <w:bdr w:val="none" w:sz="0" w:space="0" w:color="auto" w:frame="1"/>
        </w:rPr>
        <w:t>Материал</w:t>
      </w:r>
      <w:r w:rsidRPr="00C55B50">
        <w:rPr>
          <w:color w:val="111111"/>
          <w:sz w:val="32"/>
          <w:szCs w:val="32"/>
        </w:rPr>
        <w:t>: карточки с контурами животных, тенями, цветными изображениями животных.</w:t>
      </w:r>
    </w:p>
    <w:p w:rsidR="00CB5413" w:rsidRPr="00C55B50" w:rsidRDefault="00CB5413" w:rsidP="00CB541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C55B50">
        <w:rPr>
          <w:color w:val="111111"/>
          <w:sz w:val="32"/>
          <w:szCs w:val="32"/>
          <w:u w:val="single"/>
          <w:bdr w:val="none" w:sz="0" w:space="0" w:color="auto" w:frame="1"/>
        </w:rPr>
        <w:t>Ход игры</w:t>
      </w:r>
      <w:r w:rsidRPr="00C55B50">
        <w:rPr>
          <w:color w:val="111111"/>
          <w:sz w:val="32"/>
          <w:szCs w:val="32"/>
        </w:rPr>
        <w:t>: раздаются карточки с тенями животных или их</w:t>
      </w:r>
      <w:r w:rsidRPr="00C55B50">
        <w:rPr>
          <w:b/>
          <w:color w:val="111111"/>
          <w:sz w:val="32"/>
          <w:szCs w:val="32"/>
        </w:rPr>
        <w:t> </w:t>
      </w:r>
      <w:r w:rsidRPr="00C55B50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силуэтами</w:t>
      </w:r>
      <w:r w:rsidRPr="00C55B50">
        <w:rPr>
          <w:color w:val="111111"/>
          <w:sz w:val="32"/>
          <w:szCs w:val="32"/>
        </w:rPr>
        <w:t xml:space="preserve">. Рассматриваем их. Ведущий показывает одну из карточек с </w:t>
      </w:r>
      <w:proofErr w:type="gramStart"/>
      <w:r w:rsidRPr="00C55B50">
        <w:rPr>
          <w:color w:val="111111"/>
          <w:sz w:val="32"/>
          <w:szCs w:val="32"/>
        </w:rPr>
        <w:t>изображением</w:t>
      </w:r>
      <w:proofErr w:type="gramEnd"/>
      <w:r w:rsidRPr="00C55B50">
        <w:rPr>
          <w:color w:val="111111"/>
          <w:sz w:val="32"/>
          <w:szCs w:val="32"/>
        </w:rPr>
        <w:t xml:space="preserve"> какого - то животного, дети называют его и находят среди своих карточек нужный </w:t>
      </w:r>
      <w:r w:rsidRPr="00C55B50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силуэт или тень</w:t>
      </w:r>
      <w:r w:rsidRPr="00C55B50">
        <w:rPr>
          <w:color w:val="111111"/>
          <w:sz w:val="32"/>
          <w:szCs w:val="32"/>
        </w:rPr>
        <w:t xml:space="preserve">. Кто правильно нашёл </w:t>
      </w:r>
      <w:proofErr w:type="gramStart"/>
      <w:r w:rsidRPr="00C55B50">
        <w:rPr>
          <w:color w:val="111111"/>
          <w:sz w:val="32"/>
          <w:szCs w:val="32"/>
        </w:rPr>
        <w:t>карточку</w:t>
      </w:r>
      <w:proofErr w:type="gramEnd"/>
      <w:r w:rsidRPr="00C55B50">
        <w:rPr>
          <w:color w:val="111111"/>
          <w:sz w:val="32"/>
          <w:szCs w:val="32"/>
        </w:rPr>
        <w:t xml:space="preserve"> получает цветное изображение. Можно использовать загадки о </w:t>
      </w:r>
      <w:proofErr w:type="gramStart"/>
      <w:r w:rsidRPr="00C55B50">
        <w:rPr>
          <w:color w:val="111111"/>
          <w:sz w:val="32"/>
          <w:szCs w:val="32"/>
        </w:rPr>
        <w:t>животных</w:t>
      </w:r>
      <w:proofErr w:type="gramEnd"/>
      <w:r w:rsidRPr="00C55B50">
        <w:rPr>
          <w:color w:val="111111"/>
          <w:sz w:val="32"/>
          <w:szCs w:val="32"/>
        </w:rPr>
        <w:t xml:space="preserve"> не показывая цветное изображение.</w:t>
      </w:r>
    </w:p>
    <w:p w:rsidR="00CB5413" w:rsidRPr="00C55B50" w:rsidRDefault="00CB5413" w:rsidP="00CB541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C55B50">
        <w:rPr>
          <w:color w:val="111111"/>
          <w:sz w:val="32"/>
          <w:szCs w:val="32"/>
        </w:rPr>
        <w:t xml:space="preserve">2 </w:t>
      </w:r>
      <w:proofErr w:type="spellStart"/>
      <w:r w:rsidRPr="00C55B50">
        <w:rPr>
          <w:color w:val="111111"/>
          <w:sz w:val="32"/>
          <w:szCs w:val="32"/>
        </w:rPr>
        <w:t>й</w:t>
      </w:r>
      <w:proofErr w:type="spellEnd"/>
      <w:r w:rsidRPr="00C55B50">
        <w:rPr>
          <w:color w:val="111111"/>
          <w:sz w:val="32"/>
          <w:szCs w:val="32"/>
        </w:rPr>
        <w:t xml:space="preserve"> вариант. Раскладываем карточки изображением вверх. Предлагается ребёнку найти </w:t>
      </w:r>
      <w:r w:rsidRPr="00C55B50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тень животного или силуэт</w:t>
      </w:r>
      <w:r w:rsidRPr="00C55B50">
        <w:rPr>
          <w:color w:val="111111"/>
          <w:sz w:val="32"/>
          <w:szCs w:val="32"/>
        </w:rPr>
        <w:t> и положить на них цветные карточки. Или наоборот. Разложить изображения зверей и найти их </w:t>
      </w:r>
      <w:r w:rsidRPr="00C55B50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тень или силуэт</w:t>
      </w:r>
      <w:r w:rsidRPr="00C55B50">
        <w:rPr>
          <w:color w:val="111111"/>
          <w:sz w:val="32"/>
          <w:szCs w:val="32"/>
        </w:rPr>
        <w:t>.</w:t>
      </w:r>
    </w:p>
    <w:p w:rsidR="00CB5413" w:rsidRPr="00C55B50" w:rsidRDefault="00CB5413" w:rsidP="00CB541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C55B50">
        <w:rPr>
          <w:color w:val="111111"/>
          <w:sz w:val="32"/>
          <w:szCs w:val="32"/>
        </w:rPr>
        <w:t>3 вариант. Использовать карточки с </w:t>
      </w:r>
      <w:r w:rsidRPr="00C55B50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силуэтами и тенью по типу игры</w:t>
      </w:r>
      <w:r w:rsidRPr="00C55B50">
        <w:rPr>
          <w:rStyle w:val="a4"/>
          <w:color w:val="111111"/>
          <w:sz w:val="32"/>
          <w:szCs w:val="32"/>
          <w:bdr w:val="none" w:sz="0" w:space="0" w:color="auto" w:frame="1"/>
        </w:rPr>
        <w:t> </w:t>
      </w:r>
      <w:r w:rsidRPr="00C55B50">
        <w:rPr>
          <w:color w:val="111111"/>
          <w:sz w:val="32"/>
          <w:szCs w:val="32"/>
        </w:rPr>
        <w:t>"Найди пару". Можно использовать все три карточки. </w:t>
      </w:r>
      <w:r w:rsidRPr="00C55B50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Играть индивидуально и с подгруппой</w:t>
      </w:r>
      <w:r w:rsidRPr="00C55B50">
        <w:rPr>
          <w:color w:val="111111"/>
          <w:sz w:val="32"/>
          <w:szCs w:val="32"/>
        </w:rPr>
        <w:t>.</w:t>
      </w:r>
    </w:p>
    <w:p w:rsidR="00CB5413" w:rsidRPr="00C55B50" w:rsidRDefault="00CB5413" w:rsidP="00CB541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C55B50">
        <w:rPr>
          <w:rFonts w:ascii="Arial" w:hAnsi="Arial" w:cs="Arial"/>
          <w:color w:val="111111"/>
          <w:sz w:val="27"/>
          <w:szCs w:val="27"/>
        </w:rPr>
        <w:t>.</w:t>
      </w:r>
    </w:p>
    <w:p w:rsidR="00E02150" w:rsidRPr="00C55B50" w:rsidRDefault="00E02150"/>
    <w:sectPr w:rsidR="00E02150" w:rsidRPr="00C55B50" w:rsidSect="00E02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413"/>
    <w:rsid w:val="002B279F"/>
    <w:rsid w:val="00AD546F"/>
    <w:rsid w:val="00C55B50"/>
    <w:rsid w:val="00CB5413"/>
    <w:rsid w:val="00E02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567" w:right="-96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CB5413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B5413"/>
  </w:style>
  <w:style w:type="paragraph" w:customStyle="1" w:styleId="c5">
    <w:name w:val="c5"/>
    <w:basedOn w:val="a"/>
    <w:rsid w:val="00CB5413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CB5413"/>
  </w:style>
  <w:style w:type="character" w:customStyle="1" w:styleId="c1">
    <w:name w:val="c1"/>
    <w:basedOn w:val="a0"/>
    <w:rsid w:val="00CB5413"/>
  </w:style>
  <w:style w:type="paragraph" w:customStyle="1" w:styleId="c11">
    <w:name w:val="c11"/>
    <w:basedOn w:val="a"/>
    <w:rsid w:val="00CB5413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B5413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CB5413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B5413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54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1879</TotalTime>
  <Pages>1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2022-02-12T04:45:00Z</dcterms:created>
  <dcterms:modified xsi:type="dcterms:W3CDTF">2022-02-13T12:15:00Z</dcterms:modified>
</cp:coreProperties>
</file>