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34" w:rsidRPr="00D56234" w:rsidRDefault="00D56234" w:rsidP="00D56234">
      <w:pPr>
        <w:jc w:val="center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Использование линейного календаря с детьми в детском дошкольном учреждении.</w:t>
      </w:r>
    </w:p>
    <w:p w:rsidR="00D56234" w:rsidRDefault="00D56234">
      <w:pPr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 xml:space="preserve">Линейный календарь предназначен для формирования у детей начальных представлений о времени. Также методика используется для формирования у детей навыков счета и формирования математических и логических представлений. </w:t>
      </w:r>
    </w:p>
    <w:p w:rsidR="00D56234" w:rsidRDefault="00D56234">
      <w:pPr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Методика «Линейный календарь» дает детям представление о последовательности чисел, относящихся к разным частям реальности (времени, пространству, последовательности событий, количеству разных предметов и т.п.) и, в частности, готовит детей к освоению понятия числовой оси.</w:t>
      </w:r>
    </w:p>
    <w:p w:rsidR="00D56234" w:rsidRDefault="00D56234" w:rsidP="00D56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6234">
        <w:rPr>
          <w:rFonts w:ascii="Times New Roman" w:hAnsi="Times New Roman" w:cs="Times New Roman"/>
          <w:sz w:val="24"/>
          <w:szCs w:val="24"/>
        </w:rPr>
        <w:t>Линейный календарь легко сделать самому из доступных материалов. Картинки могут рисоваться от руки или с использованием компьютерной графики.</w:t>
      </w:r>
    </w:p>
    <w:p w:rsidR="00D56234" w:rsidRPr="00D56234" w:rsidRDefault="00D56234" w:rsidP="00D56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62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Размещаем календарь на уровне доступности для ребёнка. И каждый день ребёнок самостоятельно обводит текущее число, если может, то называет его, день недели и месяц, если нет, то озвучивает взрослый.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623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 также обсудить, например, какое число и день недели был вчера, какой будет завтра, сколько дней осталось до какого-либо праздника или другого события и многое другое. Но всё в меру и в удовольствие ребёнка, это не занятие!</w:t>
      </w:r>
    </w:p>
    <w:p w:rsidR="00D56234" w:rsidRPr="00D56234" w:rsidRDefault="00D56234" w:rsidP="00D5623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Ещё важные моменты:</w:t>
      </w:r>
    </w:p>
    <w:p w:rsidR="00D56234" w:rsidRPr="00D56234" w:rsidRDefault="00D56234" w:rsidP="00D56234">
      <w:pPr>
        <w:numPr>
          <w:ilvl w:val="0"/>
          <w:numId w:val="1"/>
        </w:numPr>
        <w:shd w:val="clear" w:color="auto" w:fill="FFFFFF"/>
        <w:spacing w:after="0" w:line="288" w:lineRule="atLeast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Создаём календарь обязательно совместно с ребёнком/детьми, проговаривая и обсуждая все действия и учитывая их мнение.</w:t>
      </w:r>
    </w:p>
    <w:p w:rsidR="00D56234" w:rsidRPr="00D56234" w:rsidRDefault="00D56234" w:rsidP="00D56234">
      <w:pPr>
        <w:numPr>
          <w:ilvl w:val="0"/>
          <w:numId w:val="1"/>
        </w:numPr>
        <w:shd w:val="clear" w:color="auto" w:fill="FFFFFF"/>
        <w:spacing w:after="0" w:line="288" w:lineRule="atLeast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Символы и цифры можно распечатывать готовые или рисовать самим. Главное выбрать символ для обозначения будних и выходных дней так, чтобы дети ассоциировали его с этими днями.</w:t>
      </w:r>
    </w:p>
    <w:p w:rsidR="00D56234" w:rsidRPr="00D56234" w:rsidRDefault="00D56234" w:rsidP="00D56234">
      <w:pPr>
        <w:spacing w:before="14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4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Линейный календарь отличается от календарей, которые родители  используют дома, поэтому рекомендуется ознакомить родителей с этим  новым форматом и объяснить, почему детям легче пользоваться таким  календарем. Многие родители после таких объяснений начинают  использовать подобный календарь с ребенком и у себя дома. </w:t>
      </w:r>
    </w:p>
    <w:p w:rsidR="00D56234" w:rsidRDefault="00D56234">
      <w:pPr>
        <w:rPr>
          <w:rFonts w:ascii="Times New Roman" w:hAnsi="Times New Roman" w:cs="Times New Roman"/>
          <w:sz w:val="24"/>
        </w:rPr>
      </w:pPr>
    </w:p>
    <w:p w:rsidR="006C3BBE" w:rsidRDefault="00D56234">
      <w:r>
        <w:rPr>
          <w:noProof/>
        </w:rPr>
        <w:drawing>
          <wp:inline distT="0" distB="0" distL="0" distR="0">
            <wp:extent cx="5935190" cy="3072809"/>
            <wp:effectExtent l="19050" t="0" r="8410" b="0"/>
            <wp:docPr id="2" name="Рисунок 1" descr="image-18-02-23-16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8-02-23-16-3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43B1"/>
    <w:multiLevelType w:val="multilevel"/>
    <w:tmpl w:val="4D807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234"/>
    <w:rsid w:val="006C3BBE"/>
    <w:rsid w:val="007461ED"/>
    <w:rsid w:val="00D5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56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2023-02-18T10:25:00Z</dcterms:created>
  <dcterms:modified xsi:type="dcterms:W3CDTF">2023-02-18T10:36:00Z</dcterms:modified>
</cp:coreProperties>
</file>