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center"/>
        <w:rPr>
          <w:rFonts w:ascii="Times New Roman" w:hAnsi="Times New Roman" w:cs="Times New Roman"/>
          <w:b/>
          <w:sz w:val="28"/>
          <w:szCs w:val="28"/>
        </w:rPr>
      </w:pPr>
      <w:r w:rsidRPr="00640F4C">
        <w:rPr>
          <w:rFonts w:ascii="Times New Roman" w:hAnsi="Times New Roman" w:cs="Times New Roman"/>
          <w:b/>
          <w:sz w:val="28"/>
          <w:szCs w:val="28"/>
        </w:rPr>
        <w:t>Целевые ориентиры в физическом развитии детей младшего дошкольного возраста</w:t>
      </w:r>
    </w:p>
    <w:p w:rsidR="00640F4C" w:rsidRDefault="00640F4C" w:rsidP="00640F4C">
      <w:pPr>
        <w:jc w:val="center"/>
        <w:rPr>
          <w:rFonts w:ascii="Times New Roman" w:hAnsi="Times New Roman" w:cs="Times New Roman"/>
          <w:b/>
          <w:sz w:val="28"/>
          <w:szCs w:val="28"/>
        </w:rPr>
      </w:pPr>
    </w:p>
    <w:p w:rsidR="00640F4C" w:rsidRDefault="00640F4C" w:rsidP="00640F4C">
      <w:pPr>
        <w:jc w:val="center"/>
        <w:rPr>
          <w:rFonts w:ascii="Times New Roman" w:hAnsi="Times New Roman" w:cs="Times New Roman"/>
          <w:b/>
          <w:sz w:val="28"/>
          <w:szCs w:val="28"/>
        </w:rPr>
      </w:pPr>
    </w:p>
    <w:p w:rsidR="00640F4C" w:rsidRDefault="00640F4C" w:rsidP="00640F4C">
      <w:pPr>
        <w:jc w:val="right"/>
        <w:rPr>
          <w:rFonts w:ascii="Times New Roman" w:hAnsi="Times New Roman" w:cs="Times New Roman"/>
          <w:b/>
          <w:sz w:val="28"/>
          <w:szCs w:val="28"/>
        </w:rPr>
      </w:pPr>
      <w:r>
        <w:rPr>
          <w:rFonts w:ascii="Times New Roman" w:hAnsi="Times New Roman" w:cs="Times New Roman"/>
          <w:b/>
          <w:sz w:val="28"/>
          <w:szCs w:val="28"/>
        </w:rPr>
        <w:t>Инструктор физической культуры:</w:t>
      </w:r>
    </w:p>
    <w:p w:rsidR="00640F4C" w:rsidRPr="00640F4C" w:rsidRDefault="00640F4C" w:rsidP="00640F4C">
      <w:pPr>
        <w:jc w:val="right"/>
        <w:rPr>
          <w:rFonts w:ascii="Times New Roman" w:hAnsi="Times New Roman" w:cs="Times New Roman"/>
          <w:b/>
          <w:sz w:val="28"/>
          <w:szCs w:val="28"/>
        </w:rPr>
      </w:pPr>
      <w:r>
        <w:rPr>
          <w:rFonts w:ascii="Times New Roman" w:hAnsi="Times New Roman" w:cs="Times New Roman"/>
          <w:b/>
          <w:sz w:val="28"/>
          <w:szCs w:val="28"/>
        </w:rPr>
        <w:t>Нагаева В.А.</w:t>
      </w: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640F4C" w:rsidRDefault="00640F4C" w:rsidP="00640F4C">
      <w:pPr>
        <w:jc w:val="both"/>
        <w:rPr>
          <w:rFonts w:ascii="Times New Roman" w:hAnsi="Times New Roman" w:cs="Times New Roman"/>
          <w:sz w:val="28"/>
          <w:szCs w:val="28"/>
        </w:rPr>
      </w:pPr>
    </w:p>
    <w:p w:rsidR="00EA482C" w:rsidRPr="00ED6412" w:rsidRDefault="00EA482C" w:rsidP="00640F4C">
      <w:pPr>
        <w:jc w:val="both"/>
        <w:rPr>
          <w:rFonts w:ascii="Times New Roman" w:hAnsi="Times New Roman" w:cs="Times New Roman"/>
          <w:b/>
          <w:sz w:val="28"/>
          <w:szCs w:val="28"/>
        </w:rPr>
      </w:pPr>
      <w:r w:rsidRPr="00ED6412">
        <w:rPr>
          <w:rFonts w:ascii="Times New Roman" w:hAnsi="Times New Roman" w:cs="Times New Roman"/>
          <w:b/>
          <w:sz w:val="28"/>
          <w:szCs w:val="28"/>
        </w:rPr>
        <w:lastRenderedPageBreak/>
        <w:t>(Слайд2)</w:t>
      </w:r>
    </w:p>
    <w:p w:rsidR="0029757E" w:rsidRPr="00640F4C" w:rsidRDefault="0029757E" w:rsidP="00640F4C">
      <w:pPr>
        <w:jc w:val="both"/>
        <w:rPr>
          <w:rFonts w:ascii="Times New Roman" w:hAnsi="Times New Roman" w:cs="Times New Roman"/>
          <w:sz w:val="28"/>
          <w:szCs w:val="28"/>
        </w:rPr>
      </w:pPr>
      <w:r w:rsidRPr="00640F4C">
        <w:rPr>
          <w:rFonts w:ascii="Times New Roman" w:hAnsi="Times New Roman" w:cs="Times New Roman"/>
          <w:sz w:val="28"/>
          <w:szCs w:val="28"/>
        </w:rPr>
        <w:t>Что же такое физическое развитие?</w:t>
      </w:r>
    </w:p>
    <w:p w:rsidR="0029757E" w:rsidRPr="00640F4C" w:rsidRDefault="0029757E" w:rsidP="00640F4C">
      <w:pPr>
        <w:jc w:val="both"/>
        <w:rPr>
          <w:rFonts w:ascii="Times New Roman" w:hAnsi="Times New Roman" w:cs="Times New Roman"/>
          <w:sz w:val="28"/>
          <w:szCs w:val="28"/>
        </w:rPr>
      </w:pPr>
      <w:r w:rsidRPr="00640F4C">
        <w:rPr>
          <w:rFonts w:ascii="Times New Roman" w:hAnsi="Times New Roman" w:cs="Times New Roman"/>
          <w:b/>
          <w:sz w:val="28"/>
          <w:szCs w:val="28"/>
        </w:rPr>
        <w:t>Физическое развитие</w:t>
      </w:r>
      <w:r w:rsidRPr="00640F4C">
        <w:rPr>
          <w:rFonts w:ascii="Times New Roman" w:hAnsi="Times New Roman" w:cs="Times New Roman"/>
          <w:sz w:val="28"/>
          <w:szCs w:val="28"/>
        </w:rPr>
        <w:t xml:space="preserve"> – это процесс изменения форм и функций организма человека под влиянием условий жизни и воспитания.</w:t>
      </w:r>
    </w:p>
    <w:p w:rsidR="007662A2" w:rsidRPr="00ED6412" w:rsidRDefault="007662A2" w:rsidP="00640F4C">
      <w:pPr>
        <w:jc w:val="both"/>
        <w:rPr>
          <w:rFonts w:ascii="Times New Roman" w:hAnsi="Times New Roman" w:cs="Times New Roman"/>
          <w:b/>
          <w:sz w:val="28"/>
          <w:szCs w:val="28"/>
        </w:rPr>
      </w:pPr>
      <w:r w:rsidRPr="00ED6412">
        <w:rPr>
          <w:rFonts w:ascii="Times New Roman" w:hAnsi="Times New Roman" w:cs="Times New Roman"/>
          <w:b/>
          <w:sz w:val="28"/>
          <w:szCs w:val="28"/>
        </w:rPr>
        <w:t>(Слайд 3)</w:t>
      </w:r>
    </w:p>
    <w:p w:rsidR="000816BF" w:rsidRPr="00ED6412" w:rsidRDefault="000816BF" w:rsidP="00640F4C">
      <w:pPr>
        <w:jc w:val="both"/>
        <w:rPr>
          <w:rFonts w:ascii="Times New Roman" w:hAnsi="Times New Roman" w:cs="Times New Roman"/>
          <w:b/>
          <w:sz w:val="28"/>
          <w:szCs w:val="28"/>
        </w:rPr>
      </w:pPr>
      <w:r w:rsidRPr="00ED6412">
        <w:rPr>
          <w:rFonts w:ascii="Times New Roman" w:hAnsi="Times New Roman" w:cs="Times New Roman"/>
          <w:b/>
          <w:sz w:val="28"/>
          <w:szCs w:val="28"/>
        </w:rPr>
        <w:t xml:space="preserve">Цель: </w:t>
      </w:r>
    </w:p>
    <w:p w:rsidR="000816BF" w:rsidRPr="00ED6412" w:rsidRDefault="000816BF" w:rsidP="00ED6412">
      <w:pPr>
        <w:pStyle w:val="a5"/>
        <w:numPr>
          <w:ilvl w:val="0"/>
          <w:numId w:val="6"/>
        </w:numPr>
        <w:jc w:val="both"/>
        <w:rPr>
          <w:rFonts w:ascii="Times New Roman" w:hAnsi="Times New Roman" w:cs="Times New Roman"/>
          <w:sz w:val="28"/>
          <w:szCs w:val="28"/>
        </w:rPr>
      </w:pPr>
      <w:r w:rsidRPr="00ED6412">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0816BF" w:rsidRPr="00ED6412" w:rsidRDefault="000816BF" w:rsidP="00ED6412">
      <w:pPr>
        <w:pStyle w:val="a5"/>
        <w:numPr>
          <w:ilvl w:val="0"/>
          <w:numId w:val="6"/>
        </w:numPr>
        <w:jc w:val="both"/>
        <w:rPr>
          <w:rFonts w:ascii="Times New Roman" w:hAnsi="Times New Roman" w:cs="Times New Roman"/>
          <w:sz w:val="28"/>
          <w:szCs w:val="28"/>
        </w:rPr>
      </w:pPr>
      <w:r w:rsidRPr="00ED6412">
        <w:rPr>
          <w:rFonts w:ascii="Times New Roman" w:hAnsi="Times New Roman" w:cs="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0816BF" w:rsidRPr="00ED6412" w:rsidRDefault="000816BF" w:rsidP="00ED6412">
      <w:pPr>
        <w:pStyle w:val="a5"/>
        <w:numPr>
          <w:ilvl w:val="0"/>
          <w:numId w:val="6"/>
        </w:numPr>
        <w:jc w:val="both"/>
        <w:rPr>
          <w:rFonts w:ascii="Times New Roman" w:hAnsi="Times New Roman" w:cs="Times New Roman"/>
          <w:sz w:val="28"/>
          <w:szCs w:val="28"/>
        </w:rPr>
      </w:pPr>
      <w:r w:rsidRPr="00ED6412">
        <w:rPr>
          <w:rFonts w:ascii="Times New Roman" w:hAnsi="Times New Roman" w:cs="Times New Roman"/>
          <w:sz w:val="28"/>
          <w:szCs w:val="28"/>
        </w:rPr>
        <w:t xml:space="preserve">Формирование потребности в ежедневной двигательной деятельности. </w:t>
      </w:r>
    </w:p>
    <w:p w:rsidR="000816BF" w:rsidRPr="00ED6412" w:rsidRDefault="000816BF" w:rsidP="00ED6412">
      <w:pPr>
        <w:pStyle w:val="a5"/>
        <w:numPr>
          <w:ilvl w:val="0"/>
          <w:numId w:val="6"/>
        </w:numPr>
        <w:jc w:val="both"/>
        <w:rPr>
          <w:rFonts w:ascii="Times New Roman" w:hAnsi="Times New Roman" w:cs="Times New Roman"/>
          <w:sz w:val="28"/>
          <w:szCs w:val="28"/>
        </w:rPr>
      </w:pPr>
      <w:r w:rsidRPr="00ED6412">
        <w:rPr>
          <w:rFonts w:ascii="Times New Roman" w:hAnsi="Times New Roman" w:cs="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568FD" w:rsidRPr="00ED6412" w:rsidRDefault="000816BF" w:rsidP="00ED6412">
      <w:pPr>
        <w:pStyle w:val="a5"/>
        <w:numPr>
          <w:ilvl w:val="0"/>
          <w:numId w:val="6"/>
        </w:numPr>
        <w:jc w:val="both"/>
        <w:rPr>
          <w:rFonts w:ascii="Times New Roman" w:hAnsi="Times New Roman" w:cs="Times New Roman"/>
          <w:sz w:val="28"/>
          <w:szCs w:val="28"/>
        </w:rPr>
      </w:pPr>
      <w:r w:rsidRPr="00ED6412">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816BF" w:rsidRPr="00ED6412" w:rsidRDefault="007662A2" w:rsidP="00640F4C">
      <w:pPr>
        <w:jc w:val="both"/>
        <w:rPr>
          <w:rFonts w:ascii="Times New Roman" w:hAnsi="Times New Roman" w:cs="Times New Roman"/>
          <w:b/>
          <w:sz w:val="28"/>
          <w:szCs w:val="28"/>
        </w:rPr>
      </w:pPr>
      <w:r w:rsidRPr="00ED6412">
        <w:rPr>
          <w:rFonts w:ascii="Times New Roman" w:hAnsi="Times New Roman" w:cs="Times New Roman"/>
          <w:b/>
          <w:sz w:val="28"/>
          <w:szCs w:val="28"/>
        </w:rPr>
        <w:t xml:space="preserve">(Слайд </w:t>
      </w:r>
      <w:r w:rsidR="003D578A" w:rsidRPr="00ED6412">
        <w:rPr>
          <w:rFonts w:ascii="Times New Roman" w:hAnsi="Times New Roman" w:cs="Times New Roman"/>
          <w:b/>
          <w:sz w:val="28"/>
          <w:szCs w:val="28"/>
        </w:rPr>
        <w:t>4</w:t>
      </w:r>
      <w:r w:rsidR="00EA482C" w:rsidRPr="00ED6412">
        <w:rPr>
          <w:rFonts w:ascii="Times New Roman" w:hAnsi="Times New Roman" w:cs="Times New Roman"/>
          <w:b/>
          <w:sz w:val="28"/>
          <w:szCs w:val="28"/>
        </w:rPr>
        <w:t xml:space="preserve">) </w:t>
      </w:r>
    </w:p>
    <w:p w:rsidR="000816BF" w:rsidRPr="00ED6412" w:rsidRDefault="000816BF" w:rsidP="00640F4C">
      <w:pPr>
        <w:jc w:val="both"/>
        <w:rPr>
          <w:rFonts w:ascii="Times New Roman" w:hAnsi="Times New Roman" w:cs="Times New Roman"/>
          <w:b/>
          <w:sz w:val="28"/>
          <w:szCs w:val="28"/>
        </w:rPr>
      </w:pPr>
      <w:r w:rsidRPr="00ED6412">
        <w:rPr>
          <w:rFonts w:ascii="Times New Roman" w:hAnsi="Times New Roman" w:cs="Times New Roman"/>
          <w:b/>
          <w:sz w:val="28"/>
          <w:szCs w:val="28"/>
        </w:rPr>
        <w:t>Физическое развитие детей дошкольного возраста</w:t>
      </w:r>
    </w:p>
    <w:p w:rsidR="000816BF" w:rsidRPr="00640F4C" w:rsidRDefault="000816BF" w:rsidP="00640F4C">
      <w:pPr>
        <w:jc w:val="both"/>
        <w:rPr>
          <w:rFonts w:ascii="Times New Roman" w:hAnsi="Times New Roman" w:cs="Times New Roman"/>
          <w:sz w:val="28"/>
          <w:szCs w:val="28"/>
        </w:rPr>
      </w:pPr>
      <w:r w:rsidRPr="00640F4C">
        <w:rPr>
          <w:rFonts w:ascii="Times New Roman" w:hAnsi="Times New Roman" w:cs="Times New Roman"/>
          <w:sz w:val="28"/>
          <w:szCs w:val="28"/>
        </w:rPr>
        <w:t>2-3 года.</w:t>
      </w:r>
    </w:p>
    <w:p w:rsidR="000816BF" w:rsidRPr="00640F4C" w:rsidRDefault="000816BF" w:rsidP="00640F4C">
      <w:pPr>
        <w:jc w:val="both"/>
        <w:rPr>
          <w:rFonts w:ascii="Times New Roman" w:hAnsi="Times New Roman" w:cs="Times New Roman"/>
          <w:sz w:val="28"/>
          <w:szCs w:val="28"/>
        </w:rPr>
      </w:pPr>
      <w:r w:rsidRPr="00640F4C">
        <w:rPr>
          <w:rFonts w:ascii="Times New Roman" w:hAnsi="Times New Roman" w:cs="Times New Roman"/>
          <w:sz w:val="28"/>
          <w:szCs w:val="28"/>
        </w:rPr>
        <w:t xml:space="preserve">Большинство детей не могут усидеть на месте: им срочно нужно познавать мир не пешком, а бегом. В этом возрасте детей можно и нужно приучать к простым физическим упражнениям, приобщать к спорту, развивать мелкую и общую моторику во время подвижных игр. Возраст от года до трех в психологии называют «ходячим детством». Важнейший двигательный навык этого периода — ходьба. Двигается ребенок пока что неуклюже, поскольку его координация движений еще далека от совершенства. Он делает широкие шаги (один шаг ребенка — это половина шага взрослого), поднимает руки в стороны, чтобы держать равновесие, переваливается, как уточка, быстро набирает скорость, но пока что не справляется с «тормозами». Центр тяжести малыша смещен вверх. Это связано с тем, что у ребёнка слишком длинное туловище и руки, но относительно короткие ноги. Примерно к трем годам пропорции тела выравниваются и приближаются к пропорциям тела взрослого человека. К этому же времени малыш с легкостью осваивает двигательные </w:t>
      </w:r>
      <w:r w:rsidRPr="00640F4C">
        <w:rPr>
          <w:rFonts w:ascii="Times New Roman" w:hAnsi="Times New Roman" w:cs="Times New Roman"/>
          <w:sz w:val="28"/>
          <w:szCs w:val="28"/>
        </w:rPr>
        <w:lastRenderedPageBreak/>
        <w:t>навыки: бег, прыжки, смена направления движения, повороты, ходьба задом, подъем по лестнице и т. Д</w:t>
      </w:r>
    </w:p>
    <w:p w:rsidR="000816BF" w:rsidRPr="00640F4C" w:rsidRDefault="00EA482C" w:rsidP="00640F4C">
      <w:pPr>
        <w:jc w:val="both"/>
        <w:rPr>
          <w:rFonts w:ascii="Times New Roman" w:hAnsi="Times New Roman" w:cs="Times New Roman"/>
          <w:sz w:val="28"/>
          <w:szCs w:val="28"/>
        </w:rPr>
      </w:pPr>
      <w:r w:rsidRPr="00640F4C">
        <w:rPr>
          <w:rFonts w:ascii="Times New Roman" w:hAnsi="Times New Roman" w:cs="Times New Roman"/>
          <w:sz w:val="28"/>
          <w:szCs w:val="28"/>
        </w:rPr>
        <w:t>3-4 года.</w:t>
      </w:r>
    </w:p>
    <w:p w:rsidR="00EA482C" w:rsidRPr="00640F4C" w:rsidRDefault="00EA482C" w:rsidP="00640F4C">
      <w:pPr>
        <w:jc w:val="both"/>
        <w:rPr>
          <w:rFonts w:ascii="Times New Roman" w:hAnsi="Times New Roman" w:cs="Times New Roman"/>
          <w:sz w:val="28"/>
          <w:szCs w:val="28"/>
        </w:rPr>
      </w:pPr>
      <w:r w:rsidRPr="00640F4C">
        <w:rPr>
          <w:rFonts w:ascii="Times New Roman" w:hAnsi="Times New Roman" w:cs="Times New Roman"/>
          <w:sz w:val="28"/>
          <w:szCs w:val="28"/>
        </w:rPr>
        <w:t xml:space="preserve">Дети растут, становятся выше и тоньше, у них совершенствуется координация движений, уменьшается мышечный тонус, развивается чувство равновесия. Они способны овладеть всем спектром навыков активной деятельности, начиная от самых простых (кувыркание, футбол). Двигательные навыки у ребёнка данного возраста: переход от бега к ходьбе по сигналу, умеет держаться прямой линии при ходьбе, прыгает с места, встает из положения «лежа» не раскачиваясь, прыгает с нижней ступеньки (40 см), хлопает в ладоши и притопывает, бежит, ускоряя и замедляя темп, стоит на одной ноге, ходит на цыпочках, легко поворачивается боком, делает прыжки на одной ног, ловит брошенный мяч, легко поднимается с корточек. Ребёнок чередует бег с прыжками, стоит на одной ноге 10 сек., неуклюже подпрыгивает на одной ноге, чувствует ритм и умеет маршировать под счет или в такт музыке, поднимается по висячей лестнице, меняя ноги, перепрыгивает через препятствие (35 см), делает 3 прыжка вперед, удерживая равновесие, делает кувырки вперед. Ходит назад с носка на пятку, прыгает вперед </w:t>
      </w:r>
      <w:r w:rsidR="00A605CD">
        <w:rPr>
          <w:rFonts w:ascii="Times New Roman" w:hAnsi="Times New Roman" w:cs="Times New Roman"/>
          <w:sz w:val="28"/>
          <w:szCs w:val="28"/>
        </w:rPr>
        <w:t>10 раз, не падая, бросает набив</w:t>
      </w:r>
      <w:r w:rsidRPr="00640F4C">
        <w:rPr>
          <w:rFonts w:ascii="Times New Roman" w:hAnsi="Times New Roman" w:cs="Times New Roman"/>
          <w:sz w:val="28"/>
          <w:szCs w:val="28"/>
        </w:rPr>
        <w:t>ной мяч кому-либо на расстояние 1-2 м, ловит теннисный мяч с расстояния 1 м</w:t>
      </w:r>
    </w:p>
    <w:p w:rsidR="00EA482C" w:rsidRPr="00640F4C" w:rsidRDefault="00EA482C" w:rsidP="00640F4C">
      <w:pPr>
        <w:jc w:val="both"/>
        <w:rPr>
          <w:rFonts w:ascii="Times New Roman" w:hAnsi="Times New Roman" w:cs="Times New Roman"/>
          <w:sz w:val="28"/>
          <w:szCs w:val="28"/>
        </w:rPr>
      </w:pPr>
      <w:r w:rsidRPr="00640F4C">
        <w:rPr>
          <w:rFonts w:ascii="Times New Roman" w:hAnsi="Times New Roman" w:cs="Times New Roman"/>
          <w:sz w:val="28"/>
          <w:szCs w:val="28"/>
        </w:rPr>
        <w:t>4-5 лет</w:t>
      </w:r>
    </w:p>
    <w:p w:rsidR="00EA482C" w:rsidRPr="00640F4C" w:rsidRDefault="00EA482C" w:rsidP="00640F4C">
      <w:pPr>
        <w:jc w:val="both"/>
        <w:rPr>
          <w:rFonts w:ascii="Times New Roman" w:hAnsi="Times New Roman" w:cs="Times New Roman"/>
          <w:sz w:val="28"/>
          <w:szCs w:val="28"/>
        </w:rPr>
      </w:pPr>
      <w:r w:rsidRPr="00640F4C">
        <w:rPr>
          <w:rFonts w:ascii="Times New Roman" w:hAnsi="Times New Roman" w:cs="Times New Roman"/>
          <w:sz w:val="28"/>
          <w:szCs w:val="28"/>
        </w:rPr>
        <w:t xml:space="preserve">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Они уже могут прыгать с разбега, но еще не умеют правильно использовать взмах рук. У ребенка четырех-пяти лет уже достаточно хорошо развита координация движений, он умеет стоять на одной ноге, ходить на пятках и на носках и т.д. Это возраст «граций» — малыши ловкие и гибкие. Движения становятся намного </w:t>
      </w:r>
      <w:proofErr w:type="spellStart"/>
      <w:r w:rsidRPr="00640F4C">
        <w:rPr>
          <w:rFonts w:ascii="Times New Roman" w:hAnsi="Times New Roman" w:cs="Times New Roman"/>
          <w:sz w:val="28"/>
          <w:szCs w:val="28"/>
        </w:rPr>
        <w:t>эстетичнее</w:t>
      </w:r>
      <w:proofErr w:type="spellEnd"/>
      <w:r w:rsidRPr="00640F4C">
        <w:rPr>
          <w:rFonts w:ascii="Times New Roman" w:hAnsi="Times New Roman" w:cs="Times New Roman"/>
          <w:sz w:val="28"/>
          <w:szCs w:val="28"/>
        </w:rPr>
        <w:t xml:space="preserve"> и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p w:rsidR="007662A2" w:rsidRPr="00ED6412" w:rsidRDefault="007662A2" w:rsidP="00640F4C">
      <w:pPr>
        <w:jc w:val="both"/>
        <w:rPr>
          <w:rFonts w:ascii="Times New Roman" w:hAnsi="Times New Roman" w:cs="Times New Roman"/>
          <w:b/>
          <w:sz w:val="28"/>
          <w:szCs w:val="28"/>
        </w:rPr>
      </w:pPr>
      <w:r w:rsidRPr="00ED6412">
        <w:rPr>
          <w:rFonts w:ascii="Times New Roman" w:hAnsi="Times New Roman" w:cs="Times New Roman"/>
          <w:b/>
          <w:sz w:val="28"/>
          <w:szCs w:val="28"/>
        </w:rPr>
        <w:t>(Слайд 5-6)</w:t>
      </w:r>
    </w:p>
    <w:p w:rsidR="007662A2" w:rsidRPr="00ED6412" w:rsidRDefault="007662A2" w:rsidP="00640F4C">
      <w:pPr>
        <w:jc w:val="both"/>
        <w:rPr>
          <w:rFonts w:ascii="Times New Roman" w:hAnsi="Times New Roman" w:cs="Times New Roman"/>
          <w:b/>
          <w:sz w:val="28"/>
          <w:szCs w:val="28"/>
        </w:rPr>
      </w:pPr>
      <w:r w:rsidRPr="00ED6412">
        <w:rPr>
          <w:rFonts w:ascii="Times New Roman" w:hAnsi="Times New Roman" w:cs="Times New Roman"/>
          <w:b/>
          <w:sz w:val="28"/>
          <w:szCs w:val="28"/>
        </w:rPr>
        <w:t>Задачи:</w:t>
      </w:r>
    </w:p>
    <w:p w:rsidR="00000000" w:rsidRPr="00A605CD" w:rsidRDefault="005C16E6" w:rsidP="00640F4C">
      <w:pPr>
        <w:numPr>
          <w:ilvl w:val="0"/>
          <w:numId w:val="1"/>
        </w:numPr>
        <w:jc w:val="both"/>
        <w:rPr>
          <w:rFonts w:ascii="Times New Roman" w:hAnsi="Times New Roman" w:cs="Times New Roman"/>
          <w:b/>
          <w:sz w:val="28"/>
          <w:szCs w:val="28"/>
        </w:rPr>
      </w:pPr>
      <w:r w:rsidRPr="00A605CD">
        <w:rPr>
          <w:rFonts w:ascii="Times New Roman" w:hAnsi="Times New Roman" w:cs="Times New Roman"/>
          <w:b/>
          <w:bCs/>
          <w:sz w:val="28"/>
          <w:szCs w:val="28"/>
        </w:rPr>
        <w:t>Первая младшая группа (от 2 до 3 лет)</w:t>
      </w:r>
    </w:p>
    <w:p w:rsidR="007662A2" w:rsidRPr="00640F4C" w:rsidRDefault="007662A2" w:rsidP="00640F4C">
      <w:pPr>
        <w:jc w:val="both"/>
        <w:rPr>
          <w:rFonts w:ascii="Times New Roman" w:hAnsi="Times New Roman" w:cs="Times New Roman"/>
          <w:sz w:val="28"/>
          <w:szCs w:val="28"/>
        </w:rPr>
      </w:pPr>
      <w:r w:rsidRPr="00640F4C">
        <w:rPr>
          <w:rFonts w:ascii="Times New Roman" w:hAnsi="Times New Roman" w:cs="Times New Roman"/>
          <w:bCs/>
          <w:sz w:val="28"/>
          <w:szCs w:val="28"/>
        </w:rPr>
        <w:t xml:space="preserve">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w:t>
      </w:r>
      <w:r w:rsidRPr="00640F4C">
        <w:rPr>
          <w:rFonts w:ascii="Times New Roman" w:hAnsi="Times New Roman" w:cs="Times New Roman"/>
          <w:bCs/>
          <w:sz w:val="28"/>
          <w:szCs w:val="28"/>
        </w:rPr>
        <w:lastRenderedPageBreak/>
        <w:t xml:space="preserve">держать, трогать; ноги — стоять, прыгать, бегать, ходить; голова — думать, запоминать. </w:t>
      </w:r>
    </w:p>
    <w:p w:rsidR="00000000" w:rsidRPr="00A605CD" w:rsidRDefault="005C16E6" w:rsidP="00640F4C">
      <w:pPr>
        <w:numPr>
          <w:ilvl w:val="0"/>
          <w:numId w:val="2"/>
        </w:numPr>
        <w:jc w:val="both"/>
        <w:rPr>
          <w:rFonts w:ascii="Times New Roman" w:hAnsi="Times New Roman" w:cs="Times New Roman"/>
          <w:b/>
          <w:sz w:val="28"/>
          <w:szCs w:val="28"/>
        </w:rPr>
      </w:pPr>
      <w:r w:rsidRPr="00A605CD">
        <w:rPr>
          <w:rFonts w:ascii="Times New Roman" w:hAnsi="Times New Roman" w:cs="Times New Roman"/>
          <w:b/>
          <w:bCs/>
          <w:sz w:val="28"/>
          <w:szCs w:val="28"/>
        </w:rPr>
        <w:t>Вторая младшая группа (от 3 до 4 лет)</w:t>
      </w:r>
    </w:p>
    <w:p w:rsidR="00000000" w:rsidRPr="00640F4C" w:rsidRDefault="005C16E6" w:rsidP="00640F4C">
      <w:pPr>
        <w:numPr>
          <w:ilvl w:val="0"/>
          <w:numId w:val="3"/>
        </w:numPr>
        <w:jc w:val="both"/>
        <w:rPr>
          <w:rFonts w:ascii="Times New Roman" w:hAnsi="Times New Roman" w:cs="Times New Roman"/>
          <w:sz w:val="28"/>
          <w:szCs w:val="28"/>
        </w:rPr>
      </w:pPr>
      <w:r w:rsidRPr="00640F4C">
        <w:rPr>
          <w:rFonts w:ascii="Times New Roman" w:hAnsi="Times New Roman" w:cs="Times New Roman"/>
          <w:bCs/>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00000" w:rsidRPr="00640F4C" w:rsidRDefault="005C16E6" w:rsidP="00640F4C">
      <w:pPr>
        <w:numPr>
          <w:ilvl w:val="0"/>
          <w:numId w:val="3"/>
        </w:numPr>
        <w:jc w:val="both"/>
        <w:rPr>
          <w:rFonts w:ascii="Times New Roman" w:hAnsi="Times New Roman" w:cs="Times New Roman"/>
          <w:sz w:val="28"/>
          <w:szCs w:val="28"/>
        </w:rPr>
      </w:pPr>
      <w:r w:rsidRPr="00640F4C">
        <w:rPr>
          <w:rFonts w:ascii="Times New Roman" w:hAnsi="Times New Roman" w:cs="Times New Roman"/>
          <w:bCs/>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000000" w:rsidRPr="00640F4C" w:rsidRDefault="005C16E6" w:rsidP="00640F4C">
      <w:pPr>
        <w:numPr>
          <w:ilvl w:val="0"/>
          <w:numId w:val="3"/>
        </w:numPr>
        <w:jc w:val="both"/>
        <w:rPr>
          <w:rFonts w:ascii="Times New Roman" w:hAnsi="Times New Roman" w:cs="Times New Roman"/>
          <w:sz w:val="28"/>
          <w:szCs w:val="28"/>
        </w:rPr>
      </w:pPr>
      <w:r w:rsidRPr="00640F4C">
        <w:rPr>
          <w:rFonts w:ascii="Times New Roman" w:hAnsi="Times New Roman" w:cs="Times New Roman"/>
          <w:bCs/>
          <w:sz w:val="28"/>
          <w:szCs w:val="28"/>
        </w:rPr>
        <w:t xml:space="preserve">Формировать </w:t>
      </w:r>
      <w:r w:rsidRPr="00640F4C">
        <w:rPr>
          <w:rFonts w:ascii="Times New Roman" w:hAnsi="Times New Roman" w:cs="Times New Roman"/>
          <w:bCs/>
          <w:sz w:val="28"/>
          <w:szCs w:val="28"/>
        </w:rPr>
        <w:t xml:space="preserve">представление о том, что утренняя зарядка, игры, физические упражнения вызывают хорошее настроение; с помощью сна восстанавливаются силы. </w:t>
      </w:r>
    </w:p>
    <w:p w:rsidR="00000000" w:rsidRPr="00640F4C" w:rsidRDefault="005C16E6" w:rsidP="00640F4C">
      <w:pPr>
        <w:numPr>
          <w:ilvl w:val="0"/>
          <w:numId w:val="3"/>
        </w:numPr>
        <w:jc w:val="both"/>
        <w:rPr>
          <w:rFonts w:ascii="Times New Roman" w:hAnsi="Times New Roman" w:cs="Times New Roman"/>
          <w:sz w:val="28"/>
          <w:szCs w:val="28"/>
        </w:rPr>
      </w:pPr>
      <w:r w:rsidRPr="00640F4C">
        <w:rPr>
          <w:rFonts w:ascii="Times New Roman" w:hAnsi="Times New Roman" w:cs="Times New Roman"/>
          <w:bCs/>
          <w:sz w:val="28"/>
          <w:szCs w:val="28"/>
        </w:rPr>
        <w:t xml:space="preserve">Познакомить детей с упражнениями, укрепляющими </w:t>
      </w:r>
      <w:r w:rsidRPr="00640F4C">
        <w:rPr>
          <w:rFonts w:ascii="Times New Roman" w:hAnsi="Times New Roman" w:cs="Times New Roman"/>
          <w:bCs/>
          <w:sz w:val="28"/>
          <w:szCs w:val="28"/>
        </w:rPr>
        <w:t xml:space="preserve">различные органы и системы организма. Дать представление о необходимости закаливания. </w:t>
      </w:r>
    </w:p>
    <w:p w:rsidR="00000000" w:rsidRPr="00640F4C" w:rsidRDefault="005C16E6" w:rsidP="00640F4C">
      <w:pPr>
        <w:numPr>
          <w:ilvl w:val="0"/>
          <w:numId w:val="3"/>
        </w:numPr>
        <w:jc w:val="both"/>
        <w:rPr>
          <w:rFonts w:ascii="Times New Roman" w:hAnsi="Times New Roman" w:cs="Times New Roman"/>
          <w:sz w:val="28"/>
          <w:szCs w:val="28"/>
        </w:rPr>
      </w:pPr>
      <w:r w:rsidRPr="00640F4C">
        <w:rPr>
          <w:rFonts w:ascii="Times New Roman" w:hAnsi="Times New Roman" w:cs="Times New Roman"/>
          <w:bCs/>
          <w:sz w:val="28"/>
          <w:szCs w:val="28"/>
        </w:rPr>
        <w:t>Дать представление о ценности здоровья; формировать желание вести здоровый образ жизни</w:t>
      </w:r>
      <w:r w:rsidRPr="00640F4C">
        <w:rPr>
          <w:rFonts w:ascii="Times New Roman" w:hAnsi="Times New Roman" w:cs="Times New Roman"/>
          <w:bCs/>
          <w:sz w:val="28"/>
          <w:szCs w:val="28"/>
        </w:rPr>
        <w:t xml:space="preserve"> </w:t>
      </w:r>
    </w:p>
    <w:p w:rsidR="00000000" w:rsidRPr="00A605CD" w:rsidRDefault="005C16E6" w:rsidP="00640F4C">
      <w:pPr>
        <w:numPr>
          <w:ilvl w:val="0"/>
          <w:numId w:val="4"/>
        </w:numPr>
        <w:jc w:val="both"/>
        <w:rPr>
          <w:rFonts w:ascii="Times New Roman" w:hAnsi="Times New Roman" w:cs="Times New Roman"/>
          <w:b/>
          <w:sz w:val="28"/>
          <w:szCs w:val="28"/>
        </w:rPr>
      </w:pPr>
      <w:r w:rsidRPr="00A605CD">
        <w:rPr>
          <w:rFonts w:ascii="Times New Roman" w:hAnsi="Times New Roman" w:cs="Times New Roman"/>
          <w:b/>
          <w:bCs/>
          <w:sz w:val="28"/>
          <w:szCs w:val="28"/>
        </w:rPr>
        <w:t xml:space="preserve">Средняя группа (от 4 до 5 лет) </w:t>
      </w:r>
    </w:p>
    <w:p w:rsidR="00000000" w:rsidRPr="00640F4C" w:rsidRDefault="005C16E6" w:rsidP="00640F4C">
      <w:pPr>
        <w:numPr>
          <w:ilvl w:val="0"/>
          <w:numId w:val="5"/>
        </w:numPr>
        <w:jc w:val="both"/>
        <w:rPr>
          <w:rFonts w:ascii="Times New Roman" w:hAnsi="Times New Roman" w:cs="Times New Roman"/>
          <w:sz w:val="28"/>
          <w:szCs w:val="28"/>
        </w:rPr>
      </w:pPr>
      <w:r w:rsidRPr="00640F4C">
        <w:rPr>
          <w:rFonts w:ascii="Times New Roman" w:hAnsi="Times New Roman" w:cs="Times New Roman"/>
          <w:bCs/>
          <w:sz w:val="28"/>
          <w:szCs w:val="28"/>
        </w:rPr>
        <w:t>Продолжать знакомство детей с частями тела и органами чувств человека.</w:t>
      </w:r>
      <w:r w:rsidRPr="00640F4C">
        <w:rPr>
          <w:rFonts w:ascii="Times New Roman" w:hAnsi="Times New Roman" w:cs="Times New Roman"/>
          <w:bCs/>
          <w:sz w:val="28"/>
          <w:szCs w:val="28"/>
        </w:rPr>
        <w:t xml:space="preserve">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w:t>
      </w:r>
      <w:r w:rsidRPr="00640F4C">
        <w:rPr>
          <w:rFonts w:ascii="Times New Roman" w:hAnsi="Times New Roman" w:cs="Times New Roman"/>
          <w:bCs/>
          <w:sz w:val="28"/>
          <w:szCs w:val="28"/>
        </w:rPr>
        <w:t xml:space="preserve">пахи; уши слышат). </w:t>
      </w:r>
    </w:p>
    <w:p w:rsidR="00000000" w:rsidRPr="00640F4C" w:rsidRDefault="005C16E6" w:rsidP="00640F4C">
      <w:pPr>
        <w:numPr>
          <w:ilvl w:val="0"/>
          <w:numId w:val="5"/>
        </w:numPr>
        <w:jc w:val="both"/>
        <w:rPr>
          <w:rFonts w:ascii="Times New Roman" w:hAnsi="Times New Roman" w:cs="Times New Roman"/>
          <w:sz w:val="28"/>
          <w:szCs w:val="28"/>
        </w:rPr>
      </w:pPr>
      <w:r w:rsidRPr="00640F4C">
        <w:rPr>
          <w:rFonts w:ascii="Times New Roman" w:hAnsi="Times New Roman" w:cs="Times New Roman"/>
          <w:bCs/>
          <w:sz w:val="28"/>
          <w:szCs w:val="28"/>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w:t>
      </w:r>
      <w:r w:rsidRPr="00640F4C">
        <w:rPr>
          <w:rFonts w:ascii="Times New Roman" w:hAnsi="Times New Roman" w:cs="Times New Roman"/>
          <w:bCs/>
          <w:sz w:val="28"/>
          <w:szCs w:val="28"/>
        </w:rPr>
        <w:t xml:space="preserve"> веществах и витаминах. Расширять представления о важности для здоровья сна, гигиенических процедур, движений, закаливания.</w:t>
      </w:r>
    </w:p>
    <w:p w:rsidR="00000000" w:rsidRPr="00640F4C" w:rsidRDefault="005C16E6" w:rsidP="00640F4C">
      <w:pPr>
        <w:numPr>
          <w:ilvl w:val="0"/>
          <w:numId w:val="5"/>
        </w:numPr>
        <w:jc w:val="both"/>
        <w:rPr>
          <w:rFonts w:ascii="Times New Roman" w:hAnsi="Times New Roman" w:cs="Times New Roman"/>
          <w:sz w:val="28"/>
          <w:szCs w:val="28"/>
        </w:rPr>
      </w:pPr>
      <w:r w:rsidRPr="00640F4C">
        <w:rPr>
          <w:rFonts w:ascii="Times New Roman" w:hAnsi="Times New Roman" w:cs="Times New Roman"/>
          <w:bCs/>
          <w:sz w:val="28"/>
          <w:szCs w:val="28"/>
        </w:rPr>
        <w:t xml:space="preserve">Знакомить детей с понятиями «здоровье» и «болезнь». </w:t>
      </w:r>
    </w:p>
    <w:p w:rsidR="00000000" w:rsidRPr="00640F4C" w:rsidRDefault="005C16E6" w:rsidP="00640F4C">
      <w:pPr>
        <w:numPr>
          <w:ilvl w:val="0"/>
          <w:numId w:val="5"/>
        </w:numPr>
        <w:jc w:val="both"/>
        <w:rPr>
          <w:rFonts w:ascii="Times New Roman" w:hAnsi="Times New Roman" w:cs="Times New Roman"/>
          <w:sz w:val="28"/>
          <w:szCs w:val="28"/>
        </w:rPr>
      </w:pPr>
      <w:r w:rsidRPr="00640F4C">
        <w:rPr>
          <w:rFonts w:ascii="Times New Roman" w:hAnsi="Times New Roman" w:cs="Times New Roman"/>
          <w:bCs/>
          <w:sz w:val="28"/>
          <w:szCs w:val="28"/>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w:t>
      </w:r>
      <w:r w:rsidRPr="00640F4C">
        <w:rPr>
          <w:rFonts w:ascii="Times New Roman" w:hAnsi="Times New Roman" w:cs="Times New Roman"/>
          <w:bCs/>
          <w:sz w:val="28"/>
          <w:szCs w:val="28"/>
        </w:rPr>
        <w:t>«Я промочил ноги на улице, и у меня начался насморк»).</w:t>
      </w:r>
    </w:p>
    <w:p w:rsidR="007662A2" w:rsidRPr="00640F4C" w:rsidRDefault="007662A2" w:rsidP="00640F4C">
      <w:pPr>
        <w:jc w:val="both"/>
        <w:rPr>
          <w:rFonts w:ascii="Times New Roman" w:hAnsi="Times New Roman" w:cs="Times New Roman"/>
          <w:sz w:val="28"/>
          <w:szCs w:val="28"/>
        </w:rPr>
      </w:pPr>
    </w:p>
    <w:p w:rsidR="000816BF" w:rsidRPr="00640F4C" w:rsidRDefault="007662A2" w:rsidP="00640F4C">
      <w:pPr>
        <w:jc w:val="both"/>
        <w:rPr>
          <w:rFonts w:ascii="Times New Roman" w:hAnsi="Times New Roman" w:cs="Times New Roman"/>
          <w:sz w:val="28"/>
          <w:szCs w:val="28"/>
        </w:rPr>
      </w:pPr>
      <w:r w:rsidRPr="00ED6412">
        <w:rPr>
          <w:rFonts w:ascii="Times New Roman" w:hAnsi="Times New Roman" w:cs="Times New Roman"/>
          <w:b/>
          <w:sz w:val="28"/>
          <w:szCs w:val="28"/>
        </w:rPr>
        <w:t>Слайд 7</w:t>
      </w:r>
      <w:r w:rsidR="00EC6E4F" w:rsidRPr="00ED6412">
        <w:rPr>
          <w:rFonts w:ascii="Times New Roman" w:hAnsi="Times New Roman" w:cs="Times New Roman"/>
          <w:b/>
          <w:sz w:val="28"/>
          <w:szCs w:val="28"/>
        </w:rPr>
        <w:t xml:space="preserve"> - 12</w:t>
      </w:r>
      <w:r w:rsidR="003D578A" w:rsidRPr="00ED6412">
        <w:rPr>
          <w:rFonts w:ascii="Times New Roman" w:hAnsi="Times New Roman" w:cs="Times New Roman"/>
          <w:b/>
          <w:sz w:val="28"/>
          <w:szCs w:val="28"/>
        </w:rPr>
        <w:t>. </w:t>
      </w:r>
      <w:r w:rsidR="003D578A" w:rsidRPr="00640F4C">
        <w:rPr>
          <w:rFonts w:ascii="Times New Roman" w:hAnsi="Times New Roman" w:cs="Times New Roman"/>
          <w:b/>
          <w:bCs/>
          <w:sz w:val="28"/>
          <w:szCs w:val="28"/>
        </w:rPr>
        <w:t>Образовательная область </w:t>
      </w:r>
      <w:r w:rsidR="003D578A" w:rsidRPr="00640F4C">
        <w:rPr>
          <w:rFonts w:ascii="Times New Roman" w:hAnsi="Times New Roman" w:cs="Times New Roman"/>
          <w:sz w:val="28"/>
          <w:szCs w:val="28"/>
        </w:rPr>
        <w:t>"</w:t>
      </w:r>
      <w:r w:rsidR="003D578A" w:rsidRPr="00640F4C">
        <w:rPr>
          <w:rFonts w:ascii="Times New Roman" w:hAnsi="Times New Roman" w:cs="Times New Roman"/>
          <w:b/>
          <w:bCs/>
          <w:sz w:val="28"/>
          <w:szCs w:val="28"/>
        </w:rPr>
        <w:t xml:space="preserve">Физическое </w:t>
      </w:r>
      <w:proofErr w:type="spellStart"/>
      <w:r w:rsidR="003D578A" w:rsidRPr="00640F4C">
        <w:rPr>
          <w:rFonts w:ascii="Times New Roman" w:hAnsi="Times New Roman" w:cs="Times New Roman"/>
          <w:b/>
          <w:bCs/>
          <w:sz w:val="28"/>
          <w:szCs w:val="28"/>
        </w:rPr>
        <w:t>развитие</w:t>
      </w:r>
      <w:r w:rsidR="003D578A" w:rsidRPr="00640F4C">
        <w:rPr>
          <w:rFonts w:ascii="Times New Roman" w:hAnsi="Times New Roman" w:cs="Times New Roman"/>
          <w:sz w:val="28"/>
          <w:szCs w:val="28"/>
        </w:rPr>
        <w:t>"</w:t>
      </w:r>
      <w:r w:rsidR="003D578A" w:rsidRPr="00640F4C">
        <w:rPr>
          <w:rFonts w:ascii="Times New Roman" w:hAnsi="Times New Roman" w:cs="Times New Roman"/>
          <w:sz w:val="28"/>
          <w:szCs w:val="28"/>
          <w:u w:val="single"/>
        </w:rPr>
        <w:t>включает</w:t>
      </w:r>
      <w:proofErr w:type="spellEnd"/>
      <w:r w:rsidR="003D578A" w:rsidRPr="00640F4C">
        <w:rPr>
          <w:rFonts w:ascii="Times New Roman" w:hAnsi="Times New Roman" w:cs="Times New Roman"/>
          <w:sz w:val="28"/>
          <w:szCs w:val="28"/>
          <w:u w:val="single"/>
        </w:rPr>
        <w:t xml:space="preserve"> приобретение опыта в следующих видах детской деятельности</w:t>
      </w:r>
      <w:r w:rsidR="003D578A" w:rsidRPr="00640F4C">
        <w:rPr>
          <w:rFonts w:ascii="Times New Roman" w:hAnsi="Times New Roman" w:cs="Times New Roman"/>
          <w:sz w:val="28"/>
          <w:szCs w:val="28"/>
        </w:rPr>
        <w:t xml:space="preserve">: двигательной, </w:t>
      </w:r>
      <w:r w:rsidR="003D578A" w:rsidRPr="00640F4C">
        <w:rPr>
          <w:rFonts w:ascii="Times New Roman" w:hAnsi="Times New Roman" w:cs="Times New Roman"/>
          <w:sz w:val="28"/>
          <w:szCs w:val="28"/>
        </w:rPr>
        <w:lastRenderedPageBreak/>
        <w:t>связанной с выполнением упражнений, направленных на </w:t>
      </w:r>
      <w:r w:rsidR="003D578A" w:rsidRPr="00640F4C">
        <w:rPr>
          <w:rFonts w:ascii="Times New Roman" w:hAnsi="Times New Roman" w:cs="Times New Roman"/>
          <w:b/>
          <w:bCs/>
          <w:sz w:val="28"/>
          <w:szCs w:val="28"/>
        </w:rPr>
        <w:t>развитие таких физических качеств</w:t>
      </w:r>
      <w:r w:rsidR="003D578A" w:rsidRPr="00640F4C">
        <w:rPr>
          <w:rFonts w:ascii="Times New Roman" w:hAnsi="Times New Roman" w:cs="Times New Roman"/>
          <w:sz w:val="28"/>
          <w:szCs w:val="28"/>
        </w:rPr>
        <w:t>, как координация и гибкость, способствующих правильному формированию опорно-двигательной системы организма, </w:t>
      </w:r>
      <w:r w:rsidR="003D578A" w:rsidRPr="00640F4C">
        <w:rPr>
          <w:rFonts w:ascii="Times New Roman" w:hAnsi="Times New Roman" w:cs="Times New Roman"/>
          <w:b/>
          <w:bCs/>
          <w:sz w:val="28"/>
          <w:szCs w:val="28"/>
        </w:rPr>
        <w:t>развитию</w:t>
      </w:r>
      <w:r w:rsidR="003D578A" w:rsidRPr="00640F4C">
        <w:rPr>
          <w:rFonts w:ascii="Times New Roman" w:hAnsi="Times New Roman" w:cs="Times New Roman"/>
          <w:sz w:val="28"/>
          <w:szCs w:val="28"/>
        </w:rPr>
        <w:t> координации движений, крупной и мелкой моторики обеих рук, а также с правильным, не наносящим ущерба организму, выполнением основных движений </w:t>
      </w:r>
      <w:r w:rsidR="003D578A" w:rsidRPr="00640F4C">
        <w:rPr>
          <w:rFonts w:ascii="Times New Roman" w:hAnsi="Times New Roman" w:cs="Times New Roman"/>
          <w:i/>
          <w:iCs/>
          <w:sz w:val="28"/>
          <w:szCs w:val="28"/>
        </w:rPr>
        <w:t>(ходьба, бег, мягкие прыжки)</w:t>
      </w:r>
      <w:r w:rsidR="003D578A" w:rsidRPr="00640F4C">
        <w:rPr>
          <w:rFonts w:ascii="Times New Roman" w:hAnsi="Times New Roman" w:cs="Times New Roman"/>
          <w:sz w:val="28"/>
          <w:szCs w:val="28"/>
        </w:rPr>
        <w:t xml:space="preserve">. Формируются начальные представления о некоторых видах спорта, дети овладевают подвижными играми с правилами. Происходит становление целенаправленности и </w:t>
      </w:r>
      <w:proofErr w:type="spellStart"/>
      <w:r w:rsidR="003D578A" w:rsidRPr="00640F4C">
        <w:rPr>
          <w:rFonts w:ascii="Times New Roman" w:hAnsi="Times New Roman" w:cs="Times New Roman"/>
          <w:sz w:val="28"/>
          <w:szCs w:val="28"/>
        </w:rPr>
        <w:t>саморегуляции</w:t>
      </w:r>
      <w:proofErr w:type="spellEnd"/>
      <w:r w:rsidR="003D578A" w:rsidRPr="00640F4C">
        <w:rPr>
          <w:rFonts w:ascii="Times New Roman" w:hAnsi="Times New Roman" w:cs="Times New Roman"/>
          <w:sz w:val="28"/>
          <w:szCs w:val="28"/>
        </w:rPr>
        <w:t xml:space="preserve"> в двигательной сфере, становление ценностей здорового </w:t>
      </w:r>
      <w:r w:rsidR="003D578A" w:rsidRPr="00640F4C">
        <w:rPr>
          <w:rFonts w:ascii="Times New Roman" w:hAnsi="Times New Roman" w:cs="Times New Roman"/>
          <w:b/>
          <w:bCs/>
          <w:sz w:val="28"/>
          <w:szCs w:val="28"/>
        </w:rPr>
        <w:t>образа жизни</w:t>
      </w:r>
      <w:r w:rsidR="003D578A" w:rsidRPr="00640F4C">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w:t>
      </w:r>
    </w:p>
    <w:p w:rsidR="00EC6E4F" w:rsidRPr="00640F4C" w:rsidRDefault="007662A2" w:rsidP="00640F4C">
      <w:pPr>
        <w:jc w:val="both"/>
        <w:rPr>
          <w:rFonts w:ascii="Times New Roman" w:hAnsi="Times New Roman" w:cs="Times New Roman"/>
          <w:sz w:val="28"/>
          <w:szCs w:val="28"/>
        </w:rPr>
      </w:pPr>
      <w:r w:rsidRPr="00ED6412">
        <w:rPr>
          <w:rFonts w:ascii="Times New Roman" w:hAnsi="Times New Roman" w:cs="Times New Roman"/>
          <w:b/>
          <w:sz w:val="28"/>
          <w:szCs w:val="28"/>
        </w:rPr>
        <w:t>Слайд 14</w:t>
      </w:r>
      <w:r w:rsidR="00EC6E4F" w:rsidRPr="00ED6412">
        <w:rPr>
          <w:rFonts w:ascii="Times New Roman" w:hAnsi="Times New Roman" w:cs="Times New Roman"/>
          <w:b/>
          <w:sz w:val="28"/>
          <w:szCs w:val="28"/>
        </w:rPr>
        <w:t>.</w:t>
      </w:r>
      <w:r w:rsidR="00EC6E4F" w:rsidRPr="00640F4C">
        <w:rPr>
          <w:rFonts w:ascii="Times New Roman" w:hAnsi="Times New Roman" w:cs="Times New Roman"/>
          <w:sz w:val="28"/>
          <w:szCs w:val="28"/>
        </w:rPr>
        <w:t> </w:t>
      </w:r>
      <w:r w:rsidR="00EC6E4F" w:rsidRPr="00640F4C">
        <w:rPr>
          <w:rFonts w:ascii="Times New Roman" w:hAnsi="Times New Roman" w:cs="Times New Roman"/>
          <w:b/>
          <w:bCs/>
          <w:sz w:val="28"/>
          <w:szCs w:val="28"/>
        </w:rPr>
        <w:t>ФГОС дошкольного образования</w:t>
      </w:r>
      <w:r w:rsidR="00EC6E4F" w:rsidRPr="00640F4C">
        <w:rPr>
          <w:rFonts w:ascii="Times New Roman" w:hAnsi="Times New Roman" w:cs="Times New Roman"/>
          <w:sz w:val="28"/>
          <w:szCs w:val="28"/>
        </w:rPr>
        <w:t> выделяет ряд принципов, на которые нацелена программа нашего ДОУ. Одним из важнейших является принцип интеграции </w:t>
      </w:r>
      <w:r w:rsidR="00EC6E4F" w:rsidRPr="00640F4C">
        <w:rPr>
          <w:rFonts w:ascii="Times New Roman" w:hAnsi="Times New Roman" w:cs="Times New Roman"/>
          <w:b/>
          <w:bCs/>
          <w:sz w:val="28"/>
          <w:szCs w:val="28"/>
        </w:rPr>
        <w:t>образовательных областей</w:t>
      </w:r>
      <w:r w:rsidR="00EC6E4F" w:rsidRPr="00640F4C">
        <w:rPr>
          <w:rFonts w:ascii="Times New Roman" w:hAnsi="Times New Roman" w:cs="Times New Roman"/>
          <w:sz w:val="28"/>
          <w:szCs w:val="28"/>
        </w:rPr>
        <w:t> в соответствии с их спецификой и возможностями.</w:t>
      </w:r>
    </w:p>
    <w:p w:rsidR="00EC6E4F" w:rsidRPr="00640F4C" w:rsidRDefault="007662A2" w:rsidP="00640F4C">
      <w:pPr>
        <w:jc w:val="both"/>
        <w:rPr>
          <w:rFonts w:ascii="Times New Roman" w:hAnsi="Times New Roman" w:cs="Times New Roman"/>
          <w:sz w:val="28"/>
          <w:szCs w:val="28"/>
        </w:rPr>
      </w:pPr>
      <w:r w:rsidRPr="00ED6412">
        <w:rPr>
          <w:rFonts w:ascii="Times New Roman" w:hAnsi="Times New Roman" w:cs="Times New Roman"/>
          <w:b/>
          <w:sz w:val="28"/>
          <w:szCs w:val="28"/>
        </w:rPr>
        <w:t>Слайд 15</w:t>
      </w:r>
      <w:r w:rsidR="00EC6E4F" w:rsidRPr="00ED6412">
        <w:rPr>
          <w:rFonts w:ascii="Times New Roman" w:hAnsi="Times New Roman" w:cs="Times New Roman"/>
          <w:b/>
          <w:sz w:val="28"/>
          <w:szCs w:val="28"/>
        </w:rPr>
        <w:t>.</w:t>
      </w:r>
      <w:r w:rsidR="00EC6E4F" w:rsidRPr="00640F4C">
        <w:rPr>
          <w:rFonts w:ascii="Times New Roman" w:hAnsi="Times New Roman" w:cs="Times New Roman"/>
          <w:sz w:val="28"/>
          <w:szCs w:val="28"/>
        </w:rPr>
        <w:t xml:space="preserve"> Процесс интеграции представляет собой объединение в единое целое ранее разрозненных компонентов и элементов системы на основе </w:t>
      </w:r>
      <w:proofErr w:type="spellStart"/>
      <w:r w:rsidR="00EC6E4F" w:rsidRPr="00640F4C">
        <w:rPr>
          <w:rFonts w:ascii="Times New Roman" w:hAnsi="Times New Roman" w:cs="Times New Roman"/>
          <w:sz w:val="28"/>
          <w:szCs w:val="28"/>
        </w:rPr>
        <w:t>взаимодополняемости</w:t>
      </w:r>
      <w:proofErr w:type="spellEnd"/>
      <w:r w:rsidR="00EC6E4F" w:rsidRPr="00640F4C">
        <w:rPr>
          <w:rFonts w:ascii="Times New Roman" w:hAnsi="Times New Roman" w:cs="Times New Roman"/>
          <w:sz w:val="28"/>
          <w:szCs w:val="28"/>
        </w:rPr>
        <w:t>.</w:t>
      </w:r>
    </w:p>
    <w:p w:rsidR="00EC6E4F" w:rsidRPr="00640F4C" w:rsidRDefault="00EC6E4F" w:rsidP="00640F4C">
      <w:pPr>
        <w:jc w:val="both"/>
        <w:rPr>
          <w:rFonts w:ascii="Times New Roman" w:hAnsi="Times New Roman" w:cs="Times New Roman"/>
          <w:sz w:val="28"/>
          <w:szCs w:val="28"/>
        </w:rPr>
      </w:pPr>
      <w:r w:rsidRPr="00ED6412">
        <w:rPr>
          <w:rFonts w:ascii="Times New Roman" w:hAnsi="Times New Roman" w:cs="Times New Roman"/>
          <w:b/>
          <w:sz w:val="28"/>
          <w:szCs w:val="28"/>
        </w:rPr>
        <w:t xml:space="preserve">Слайд </w:t>
      </w:r>
      <w:r w:rsidR="007662A2" w:rsidRPr="00ED6412">
        <w:rPr>
          <w:rFonts w:ascii="Times New Roman" w:hAnsi="Times New Roman" w:cs="Times New Roman"/>
          <w:b/>
          <w:sz w:val="28"/>
          <w:szCs w:val="28"/>
        </w:rPr>
        <w:t>16-17</w:t>
      </w:r>
      <w:r w:rsidRPr="00ED6412">
        <w:rPr>
          <w:rFonts w:ascii="Times New Roman" w:hAnsi="Times New Roman" w:cs="Times New Roman"/>
          <w:b/>
          <w:sz w:val="28"/>
          <w:szCs w:val="28"/>
        </w:rPr>
        <w:t>.</w:t>
      </w:r>
      <w:r w:rsidRPr="00640F4C">
        <w:rPr>
          <w:rFonts w:ascii="Times New Roman" w:hAnsi="Times New Roman" w:cs="Times New Roman"/>
          <w:sz w:val="28"/>
          <w:szCs w:val="28"/>
        </w:rPr>
        <w:t xml:space="preserve"> Стандарт регулирует отношения в сфере </w:t>
      </w:r>
      <w:r w:rsidRPr="00640F4C">
        <w:rPr>
          <w:rFonts w:ascii="Times New Roman" w:hAnsi="Times New Roman" w:cs="Times New Roman"/>
          <w:b/>
          <w:bCs/>
          <w:sz w:val="28"/>
          <w:szCs w:val="28"/>
        </w:rPr>
        <w:t>образования</w:t>
      </w:r>
      <w:r w:rsidRPr="00640F4C">
        <w:rPr>
          <w:rFonts w:ascii="Times New Roman" w:hAnsi="Times New Roman" w:cs="Times New Roman"/>
          <w:sz w:val="28"/>
          <w:szCs w:val="28"/>
        </w:rPr>
        <w:t> между всеми участниками </w:t>
      </w:r>
      <w:r w:rsidRPr="00640F4C">
        <w:rPr>
          <w:rFonts w:ascii="Times New Roman" w:hAnsi="Times New Roman" w:cs="Times New Roman"/>
          <w:b/>
          <w:bCs/>
          <w:sz w:val="28"/>
          <w:szCs w:val="28"/>
        </w:rPr>
        <w:t>образовательного процесса</w:t>
      </w:r>
      <w:r w:rsidRPr="00640F4C">
        <w:rPr>
          <w:rFonts w:ascii="Times New Roman" w:hAnsi="Times New Roman" w:cs="Times New Roman"/>
          <w:sz w:val="28"/>
          <w:szCs w:val="28"/>
        </w:rPr>
        <w:t>: родитель, ребенок, педагог. Семья рассматривается как полноправный участник </w:t>
      </w:r>
      <w:r w:rsidRPr="00640F4C">
        <w:rPr>
          <w:rFonts w:ascii="Times New Roman" w:hAnsi="Times New Roman" w:cs="Times New Roman"/>
          <w:b/>
          <w:bCs/>
          <w:sz w:val="28"/>
          <w:szCs w:val="28"/>
        </w:rPr>
        <w:t>образовательного процесса</w:t>
      </w:r>
      <w:r w:rsidRPr="00640F4C">
        <w:rPr>
          <w:rFonts w:ascii="Times New Roman" w:hAnsi="Times New Roman" w:cs="Times New Roman"/>
          <w:sz w:val="28"/>
          <w:szCs w:val="28"/>
        </w:rPr>
        <w:t>. Стандарт направлен на ребенка. Поэтому свою </w:t>
      </w:r>
      <w:r w:rsidRPr="00640F4C">
        <w:rPr>
          <w:rFonts w:ascii="Times New Roman" w:hAnsi="Times New Roman" w:cs="Times New Roman"/>
          <w:b/>
          <w:bCs/>
          <w:sz w:val="28"/>
          <w:szCs w:val="28"/>
        </w:rPr>
        <w:t>образовательную работу по </w:t>
      </w:r>
      <w:r w:rsidRPr="00640F4C">
        <w:rPr>
          <w:rFonts w:ascii="Times New Roman" w:hAnsi="Times New Roman" w:cs="Times New Roman"/>
          <w:sz w:val="28"/>
          <w:szCs w:val="28"/>
        </w:rPr>
        <w:t>"</w:t>
      </w:r>
      <w:r w:rsidRPr="00640F4C">
        <w:rPr>
          <w:rFonts w:ascii="Times New Roman" w:hAnsi="Times New Roman" w:cs="Times New Roman"/>
          <w:b/>
          <w:bCs/>
          <w:sz w:val="28"/>
          <w:szCs w:val="28"/>
        </w:rPr>
        <w:t>Физическому развитию</w:t>
      </w:r>
      <w:r w:rsidRPr="00640F4C">
        <w:rPr>
          <w:rFonts w:ascii="Times New Roman" w:hAnsi="Times New Roman" w:cs="Times New Roman"/>
          <w:sz w:val="28"/>
          <w:szCs w:val="28"/>
        </w:rPr>
        <w:t>" мы строим с учетом потребности детей и заказов родителей.</w:t>
      </w:r>
    </w:p>
    <w:p w:rsidR="00EC6E4F" w:rsidRPr="00640F4C" w:rsidRDefault="007662A2" w:rsidP="00640F4C">
      <w:pPr>
        <w:jc w:val="both"/>
        <w:rPr>
          <w:rFonts w:ascii="Times New Roman" w:hAnsi="Times New Roman" w:cs="Times New Roman"/>
          <w:sz w:val="28"/>
          <w:szCs w:val="28"/>
        </w:rPr>
      </w:pPr>
      <w:r w:rsidRPr="00ED6412">
        <w:rPr>
          <w:rFonts w:ascii="Times New Roman" w:hAnsi="Times New Roman" w:cs="Times New Roman"/>
          <w:b/>
          <w:sz w:val="28"/>
          <w:szCs w:val="28"/>
        </w:rPr>
        <w:t>Слайд 18</w:t>
      </w:r>
      <w:r w:rsidR="00EC6E4F" w:rsidRPr="00ED6412">
        <w:rPr>
          <w:rFonts w:ascii="Times New Roman" w:hAnsi="Times New Roman" w:cs="Times New Roman"/>
          <w:b/>
          <w:sz w:val="28"/>
          <w:szCs w:val="28"/>
        </w:rPr>
        <w:t>.</w:t>
      </w:r>
      <w:r w:rsidR="00EC6E4F" w:rsidRPr="00640F4C">
        <w:rPr>
          <w:rFonts w:ascii="Times New Roman" w:hAnsi="Times New Roman" w:cs="Times New Roman"/>
          <w:sz w:val="28"/>
          <w:szCs w:val="28"/>
        </w:rPr>
        <w:t xml:space="preserve"> В Стандарте прописаны требования к результатам освоения Программы – это целевые ориентиры.</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Целевых ориентиров воспитанник может достигнуть, а может и нет в силу своих индивидуальных особенностей </w:t>
      </w:r>
      <w:r w:rsidRPr="00640F4C">
        <w:rPr>
          <w:rFonts w:ascii="Times New Roman" w:hAnsi="Times New Roman" w:cs="Times New Roman"/>
          <w:b/>
          <w:bCs/>
          <w:sz w:val="28"/>
          <w:szCs w:val="28"/>
        </w:rPr>
        <w:t>развития</w:t>
      </w:r>
      <w:r w:rsidRPr="00640F4C">
        <w:rPr>
          <w:rFonts w:ascii="Times New Roman" w:hAnsi="Times New Roman" w:cs="Times New Roman"/>
          <w:sz w:val="28"/>
          <w:szCs w:val="28"/>
        </w:rPr>
        <w:t>. Поэтому они не могут служить оценкой всего качества </w:t>
      </w:r>
      <w:r w:rsidRPr="00640F4C">
        <w:rPr>
          <w:rFonts w:ascii="Times New Roman" w:hAnsi="Times New Roman" w:cs="Times New Roman"/>
          <w:b/>
          <w:bCs/>
          <w:sz w:val="28"/>
          <w:szCs w:val="28"/>
        </w:rPr>
        <w:t>образования</w:t>
      </w:r>
      <w:r w:rsidRPr="00640F4C">
        <w:rPr>
          <w:rFonts w:ascii="Times New Roman" w:hAnsi="Times New Roman" w:cs="Times New Roman"/>
          <w:sz w:val="28"/>
          <w:szCs w:val="28"/>
        </w:rPr>
        <w:t>, в том числе и "</w:t>
      </w:r>
      <w:r w:rsidRPr="00640F4C">
        <w:rPr>
          <w:rFonts w:ascii="Times New Roman" w:hAnsi="Times New Roman" w:cs="Times New Roman"/>
          <w:b/>
          <w:bCs/>
          <w:sz w:val="28"/>
          <w:szCs w:val="28"/>
        </w:rPr>
        <w:t>Физического развития</w:t>
      </w:r>
      <w:r w:rsidRPr="00640F4C">
        <w:rPr>
          <w:rFonts w:ascii="Times New Roman" w:hAnsi="Times New Roman" w:cs="Times New Roman"/>
          <w:sz w:val="28"/>
          <w:szCs w:val="28"/>
        </w:rPr>
        <w:t>" ребенка.</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Целевые ориентиры – это социально-нормативные возрастные характеристики возможных достижений ребенка.</w:t>
      </w:r>
      <w:r w:rsidR="00805C92" w:rsidRPr="00640F4C">
        <w:rPr>
          <w:rFonts w:ascii="Times New Roman" w:hAnsi="Times New Roman" w:cs="Times New Roman"/>
          <w:sz w:val="28"/>
          <w:szCs w:val="28"/>
        </w:rPr>
        <w:t xml:space="preserve"> </w:t>
      </w:r>
      <w:r w:rsidRPr="00640F4C">
        <w:rPr>
          <w:rFonts w:ascii="Times New Roman" w:hAnsi="Times New Roman" w:cs="Times New Roman"/>
          <w:sz w:val="28"/>
          <w:szCs w:val="28"/>
          <w:u w:val="single"/>
        </w:rPr>
        <w:t>Целевые ориентиры даются для детей</w:t>
      </w:r>
      <w:r w:rsidRPr="00640F4C">
        <w:rPr>
          <w:rFonts w:ascii="Times New Roman" w:hAnsi="Times New Roman" w:cs="Times New Roman"/>
          <w:sz w:val="28"/>
          <w:szCs w:val="28"/>
        </w:rPr>
        <w:t>: раннего возраста </w:t>
      </w:r>
      <w:r w:rsidRPr="00640F4C">
        <w:rPr>
          <w:rFonts w:ascii="Times New Roman" w:hAnsi="Times New Roman" w:cs="Times New Roman"/>
          <w:i/>
          <w:iCs/>
          <w:sz w:val="28"/>
          <w:szCs w:val="28"/>
        </w:rPr>
        <w:t>(на этапе перехода к </w:t>
      </w:r>
      <w:r w:rsidRPr="00640F4C">
        <w:rPr>
          <w:rFonts w:ascii="Times New Roman" w:hAnsi="Times New Roman" w:cs="Times New Roman"/>
          <w:b/>
          <w:bCs/>
          <w:i/>
          <w:iCs/>
          <w:sz w:val="28"/>
          <w:szCs w:val="28"/>
        </w:rPr>
        <w:t>дошкольному возрасту</w:t>
      </w:r>
      <w:r w:rsidRPr="00640F4C">
        <w:rPr>
          <w:rFonts w:ascii="Times New Roman" w:hAnsi="Times New Roman" w:cs="Times New Roman"/>
          <w:i/>
          <w:iCs/>
          <w:sz w:val="28"/>
          <w:szCs w:val="28"/>
        </w:rPr>
        <w:t>)</w:t>
      </w:r>
      <w:r w:rsidRPr="00640F4C">
        <w:rPr>
          <w:rFonts w:ascii="Times New Roman" w:hAnsi="Times New Roman" w:cs="Times New Roman"/>
          <w:sz w:val="28"/>
          <w:szCs w:val="28"/>
        </w:rPr>
        <w:t> и старшего </w:t>
      </w:r>
      <w:r w:rsidRPr="00640F4C">
        <w:rPr>
          <w:rFonts w:ascii="Times New Roman" w:hAnsi="Times New Roman" w:cs="Times New Roman"/>
          <w:b/>
          <w:bCs/>
          <w:sz w:val="28"/>
          <w:szCs w:val="28"/>
        </w:rPr>
        <w:t>дошкольного возраста </w:t>
      </w:r>
      <w:r w:rsidRPr="00640F4C">
        <w:rPr>
          <w:rFonts w:ascii="Times New Roman" w:hAnsi="Times New Roman" w:cs="Times New Roman"/>
          <w:i/>
          <w:iCs/>
          <w:sz w:val="28"/>
          <w:szCs w:val="28"/>
        </w:rPr>
        <w:t>(на этапе завершения </w:t>
      </w:r>
      <w:r w:rsidRPr="00640F4C">
        <w:rPr>
          <w:rFonts w:ascii="Times New Roman" w:hAnsi="Times New Roman" w:cs="Times New Roman"/>
          <w:b/>
          <w:bCs/>
          <w:i/>
          <w:iCs/>
          <w:sz w:val="28"/>
          <w:szCs w:val="28"/>
        </w:rPr>
        <w:t>дошкольного образования</w:t>
      </w:r>
      <w:r w:rsidRPr="00640F4C">
        <w:rPr>
          <w:rFonts w:ascii="Times New Roman" w:hAnsi="Times New Roman" w:cs="Times New Roman"/>
          <w:i/>
          <w:iCs/>
          <w:sz w:val="28"/>
          <w:szCs w:val="28"/>
        </w:rPr>
        <w:t>)</w:t>
      </w:r>
      <w:r w:rsidRPr="00640F4C">
        <w:rPr>
          <w:rFonts w:ascii="Times New Roman" w:hAnsi="Times New Roman" w:cs="Times New Roman"/>
          <w:sz w:val="28"/>
          <w:szCs w:val="28"/>
        </w:rPr>
        <w:t>.</w:t>
      </w:r>
    </w:p>
    <w:p w:rsidR="00EC6E4F" w:rsidRPr="00640F4C" w:rsidRDefault="00EC6E4F" w:rsidP="00640F4C">
      <w:pPr>
        <w:jc w:val="both"/>
        <w:rPr>
          <w:rFonts w:ascii="Times New Roman" w:hAnsi="Times New Roman" w:cs="Times New Roman"/>
          <w:sz w:val="28"/>
          <w:szCs w:val="28"/>
        </w:rPr>
      </w:pPr>
      <w:r w:rsidRPr="00ED6412">
        <w:rPr>
          <w:rFonts w:ascii="Times New Roman" w:hAnsi="Times New Roman" w:cs="Times New Roman"/>
          <w:b/>
          <w:sz w:val="28"/>
          <w:szCs w:val="28"/>
        </w:rPr>
        <w:lastRenderedPageBreak/>
        <w:t>Слайд 18.</w:t>
      </w:r>
      <w:r w:rsidRPr="00640F4C">
        <w:rPr>
          <w:rFonts w:ascii="Times New Roman" w:hAnsi="Times New Roman" w:cs="Times New Roman"/>
          <w:sz w:val="28"/>
          <w:szCs w:val="28"/>
        </w:rPr>
        <w:t xml:space="preserve"> Рассмотрим целевые ориентиры на каждом этапе, выделяя те характеристики, которые тесно связаны с "</w:t>
      </w:r>
      <w:r w:rsidRPr="00640F4C">
        <w:rPr>
          <w:rFonts w:ascii="Times New Roman" w:hAnsi="Times New Roman" w:cs="Times New Roman"/>
          <w:b/>
          <w:bCs/>
          <w:sz w:val="28"/>
          <w:szCs w:val="28"/>
        </w:rPr>
        <w:t>Физическим развитием</w:t>
      </w:r>
      <w:r w:rsidRPr="00640F4C">
        <w:rPr>
          <w:rFonts w:ascii="Times New Roman" w:hAnsi="Times New Roman" w:cs="Times New Roman"/>
          <w:sz w:val="28"/>
          <w:szCs w:val="28"/>
        </w:rPr>
        <w:t>" воспитанников.</w:t>
      </w:r>
    </w:p>
    <w:p w:rsidR="00EC6E4F" w:rsidRPr="00ED6412" w:rsidRDefault="00EC6E4F" w:rsidP="00640F4C">
      <w:pPr>
        <w:jc w:val="both"/>
        <w:rPr>
          <w:rFonts w:ascii="Times New Roman" w:hAnsi="Times New Roman" w:cs="Times New Roman"/>
          <w:b/>
          <w:sz w:val="28"/>
          <w:szCs w:val="28"/>
        </w:rPr>
      </w:pPr>
      <w:r w:rsidRPr="00ED6412">
        <w:rPr>
          <w:rFonts w:ascii="Times New Roman" w:hAnsi="Times New Roman" w:cs="Times New Roman"/>
          <w:b/>
          <w:sz w:val="28"/>
          <w:szCs w:val="28"/>
        </w:rPr>
        <w:t>Целевые ориентиры </w:t>
      </w:r>
      <w:r w:rsidRPr="00ED6412">
        <w:rPr>
          <w:rFonts w:ascii="Times New Roman" w:hAnsi="Times New Roman" w:cs="Times New Roman"/>
          <w:b/>
          <w:bCs/>
          <w:sz w:val="28"/>
          <w:szCs w:val="28"/>
        </w:rPr>
        <w:t>образования</w:t>
      </w:r>
      <w:r w:rsidRPr="00ED6412">
        <w:rPr>
          <w:rFonts w:ascii="Times New Roman" w:hAnsi="Times New Roman" w:cs="Times New Roman"/>
          <w:b/>
          <w:sz w:val="28"/>
          <w:szCs w:val="28"/>
        </w:rPr>
        <w:t> в младенческом и раннем возрасте.</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У ребенка </w:t>
      </w:r>
      <w:r w:rsidRPr="00640F4C">
        <w:rPr>
          <w:rFonts w:ascii="Times New Roman" w:hAnsi="Times New Roman" w:cs="Times New Roman"/>
          <w:b/>
          <w:bCs/>
          <w:sz w:val="28"/>
          <w:szCs w:val="28"/>
        </w:rPr>
        <w:t>развита</w:t>
      </w:r>
      <w:r w:rsidRPr="00640F4C">
        <w:rPr>
          <w:rFonts w:ascii="Times New Roman" w:hAnsi="Times New Roman" w:cs="Times New Roman"/>
          <w:sz w:val="28"/>
          <w:szCs w:val="28"/>
        </w:rPr>
        <w:t> крупная и мелкая моторика, он стремится осваивать различные виды движений </w:t>
      </w:r>
      <w:r w:rsidRPr="00640F4C">
        <w:rPr>
          <w:rFonts w:ascii="Times New Roman" w:hAnsi="Times New Roman" w:cs="Times New Roman"/>
          <w:i/>
          <w:iCs/>
          <w:sz w:val="28"/>
          <w:szCs w:val="28"/>
        </w:rPr>
        <w:t>(бег, лазанье, перешагивание и пр.)</w:t>
      </w:r>
      <w:r w:rsidRPr="00640F4C">
        <w:rPr>
          <w:rFonts w:ascii="Times New Roman" w:hAnsi="Times New Roman" w:cs="Times New Roman"/>
          <w:sz w:val="28"/>
          <w:szCs w:val="28"/>
        </w:rPr>
        <w:t>. С интересом участвует в подвижных играх с простым содержанием, несложными движениями.</w:t>
      </w:r>
    </w:p>
    <w:p w:rsidR="00EC6E4F" w:rsidRPr="00ED6412" w:rsidRDefault="00EC6E4F" w:rsidP="00640F4C">
      <w:pPr>
        <w:jc w:val="both"/>
        <w:rPr>
          <w:rFonts w:ascii="Times New Roman" w:hAnsi="Times New Roman" w:cs="Times New Roman"/>
          <w:b/>
          <w:sz w:val="28"/>
          <w:szCs w:val="28"/>
        </w:rPr>
      </w:pPr>
      <w:r w:rsidRPr="00ED6412">
        <w:rPr>
          <w:rFonts w:ascii="Times New Roman" w:hAnsi="Times New Roman" w:cs="Times New Roman"/>
          <w:b/>
          <w:sz w:val="28"/>
          <w:szCs w:val="28"/>
        </w:rPr>
        <w:t>Целевые ориентиры на этапе завершения </w:t>
      </w:r>
      <w:r w:rsidRPr="00ED6412">
        <w:rPr>
          <w:rFonts w:ascii="Times New Roman" w:hAnsi="Times New Roman" w:cs="Times New Roman"/>
          <w:b/>
          <w:bCs/>
          <w:sz w:val="28"/>
          <w:szCs w:val="28"/>
        </w:rPr>
        <w:t>дошкольного образования</w:t>
      </w:r>
      <w:r w:rsidRPr="00ED6412">
        <w:rPr>
          <w:rFonts w:ascii="Times New Roman" w:hAnsi="Times New Roman" w:cs="Times New Roman"/>
          <w:b/>
          <w:sz w:val="28"/>
          <w:szCs w:val="28"/>
        </w:rPr>
        <w:t>.</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У ребенка </w:t>
      </w:r>
      <w:r w:rsidRPr="00640F4C">
        <w:rPr>
          <w:rFonts w:ascii="Times New Roman" w:hAnsi="Times New Roman" w:cs="Times New Roman"/>
          <w:b/>
          <w:bCs/>
          <w:sz w:val="28"/>
          <w:szCs w:val="28"/>
        </w:rPr>
        <w:t>развита</w:t>
      </w:r>
      <w:r w:rsidRPr="00640F4C">
        <w:rPr>
          <w:rFonts w:ascii="Times New Roman" w:hAnsi="Times New Roman" w:cs="Times New Roman"/>
          <w:sz w:val="28"/>
          <w:szCs w:val="28"/>
        </w:rPr>
        <w:t> крупная и мелкая моторика; он подвижен, вынослив, владеет основными движениями, может </w:t>
      </w:r>
      <w:r w:rsidRPr="00640F4C">
        <w:rPr>
          <w:rFonts w:ascii="Times New Roman" w:hAnsi="Times New Roman" w:cs="Times New Roman"/>
          <w:b/>
          <w:bCs/>
          <w:sz w:val="28"/>
          <w:szCs w:val="28"/>
        </w:rPr>
        <w:t>контролировать</w:t>
      </w:r>
      <w:r w:rsidRPr="00640F4C">
        <w:rPr>
          <w:rFonts w:ascii="Times New Roman" w:hAnsi="Times New Roman" w:cs="Times New Roman"/>
          <w:sz w:val="28"/>
          <w:szCs w:val="28"/>
        </w:rPr>
        <w:t> свои движения и управлять ими. Имеет начальные представления о ЗОЖ. Воспринимает ЗОЖ как ценность.</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Целевые ориентиры по "</w:t>
      </w:r>
      <w:r w:rsidRPr="00640F4C">
        <w:rPr>
          <w:rFonts w:ascii="Times New Roman" w:hAnsi="Times New Roman" w:cs="Times New Roman"/>
          <w:b/>
          <w:bCs/>
          <w:sz w:val="28"/>
          <w:szCs w:val="28"/>
        </w:rPr>
        <w:t>Физическому развитию</w:t>
      </w:r>
      <w:r w:rsidRPr="00640F4C">
        <w:rPr>
          <w:rFonts w:ascii="Times New Roman" w:hAnsi="Times New Roman" w:cs="Times New Roman"/>
          <w:sz w:val="28"/>
          <w:szCs w:val="28"/>
        </w:rPr>
        <w:t>", обозначенные в </w:t>
      </w:r>
      <w:r w:rsidRPr="00640F4C">
        <w:rPr>
          <w:rFonts w:ascii="Times New Roman" w:hAnsi="Times New Roman" w:cs="Times New Roman"/>
          <w:b/>
          <w:bCs/>
          <w:sz w:val="28"/>
          <w:szCs w:val="28"/>
        </w:rPr>
        <w:t>ФГОС ДО</w:t>
      </w:r>
      <w:r w:rsidRPr="00640F4C">
        <w:rPr>
          <w:rFonts w:ascii="Times New Roman" w:hAnsi="Times New Roman" w:cs="Times New Roman"/>
          <w:sz w:val="28"/>
          <w:szCs w:val="28"/>
        </w:rPr>
        <w:t>, являются общими для всего </w:t>
      </w:r>
      <w:r w:rsidRPr="00640F4C">
        <w:rPr>
          <w:rFonts w:ascii="Times New Roman" w:hAnsi="Times New Roman" w:cs="Times New Roman"/>
          <w:b/>
          <w:bCs/>
          <w:sz w:val="28"/>
          <w:szCs w:val="28"/>
        </w:rPr>
        <w:t>образовательного</w:t>
      </w:r>
      <w:r w:rsidRPr="00640F4C">
        <w:rPr>
          <w:rFonts w:ascii="Times New Roman" w:hAnsi="Times New Roman" w:cs="Times New Roman"/>
          <w:sz w:val="28"/>
          <w:szCs w:val="28"/>
        </w:rPr>
        <w:t> пространства РФ и выступают основаниями преемственности </w:t>
      </w:r>
      <w:r w:rsidRPr="00640F4C">
        <w:rPr>
          <w:rFonts w:ascii="Times New Roman" w:hAnsi="Times New Roman" w:cs="Times New Roman"/>
          <w:b/>
          <w:bCs/>
          <w:sz w:val="28"/>
          <w:szCs w:val="28"/>
        </w:rPr>
        <w:t>дошкольного</w:t>
      </w:r>
      <w:r w:rsidRPr="00640F4C">
        <w:rPr>
          <w:rFonts w:ascii="Times New Roman" w:hAnsi="Times New Roman" w:cs="Times New Roman"/>
          <w:sz w:val="28"/>
          <w:szCs w:val="28"/>
        </w:rPr>
        <w:t> и начального общего </w:t>
      </w:r>
      <w:r w:rsidRPr="00640F4C">
        <w:rPr>
          <w:rFonts w:ascii="Times New Roman" w:hAnsi="Times New Roman" w:cs="Times New Roman"/>
          <w:b/>
          <w:bCs/>
          <w:sz w:val="28"/>
          <w:szCs w:val="28"/>
        </w:rPr>
        <w:t>образования</w:t>
      </w:r>
      <w:r w:rsidRPr="00640F4C">
        <w:rPr>
          <w:rFonts w:ascii="Times New Roman" w:hAnsi="Times New Roman" w:cs="Times New Roman"/>
          <w:sz w:val="28"/>
          <w:szCs w:val="28"/>
        </w:rPr>
        <w:t>.</w:t>
      </w:r>
    </w:p>
    <w:p w:rsidR="00EC6E4F" w:rsidRPr="00640F4C" w:rsidRDefault="00EC6E4F" w:rsidP="00640F4C">
      <w:pPr>
        <w:jc w:val="both"/>
        <w:rPr>
          <w:rFonts w:ascii="Times New Roman" w:hAnsi="Times New Roman" w:cs="Times New Roman"/>
          <w:sz w:val="28"/>
          <w:szCs w:val="28"/>
        </w:rPr>
      </w:pPr>
      <w:r w:rsidRPr="00640F4C">
        <w:rPr>
          <w:rFonts w:ascii="Times New Roman" w:hAnsi="Times New Roman" w:cs="Times New Roman"/>
          <w:sz w:val="28"/>
          <w:szCs w:val="28"/>
        </w:rPr>
        <w:t>Целевые ориентиры не подлежат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промежуточной и итоговой диагностикой воспитанников.</w:t>
      </w:r>
    </w:p>
    <w:p w:rsidR="00EC6E4F" w:rsidRPr="00640F4C" w:rsidRDefault="00EC6E4F" w:rsidP="00640F4C">
      <w:pPr>
        <w:jc w:val="both"/>
        <w:rPr>
          <w:rFonts w:ascii="Times New Roman" w:hAnsi="Times New Roman" w:cs="Times New Roman"/>
          <w:sz w:val="28"/>
          <w:szCs w:val="28"/>
        </w:rPr>
      </w:pPr>
      <w:r w:rsidRPr="00ED6412">
        <w:rPr>
          <w:rFonts w:ascii="Times New Roman" w:hAnsi="Times New Roman" w:cs="Times New Roman"/>
          <w:b/>
          <w:sz w:val="28"/>
          <w:szCs w:val="28"/>
        </w:rPr>
        <w:t>Слайд 19.</w:t>
      </w:r>
      <w:r w:rsidRPr="00640F4C">
        <w:rPr>
          <w:rFonts w:ascii="Times New Roman" w:hAnsi="Times New Roman" w:cs="Times New Roman"/>
          <w:sz w:val="28"/>
          <w:szCs w:val="28"/>
        </w:rPr>
        <w:t>Однако программа предполагает оценку индивидуального </w:t>
      </w:r>
      <w:r w:rsidRPr="00640F4C">
        <w:rPr>
          <w:rFonts w:ascii="Times New Roman" w:hAnsi="Times New Roman" w:cs="Times New Roman"/>
          <w:b/>
          <w:bCs/>
          <w:sz w:val="28"/>
          <w:szCs w:val="28"/>
        </w:rPr>
        <w:t>развития детей</w:t>
      </w:r>
      <w:r w:rsidRPr="00640F4C">
        <w:rPr>
          <w:rFonts w:ascii="Times New Roman" w:hAnsi="Times New Roman" w:cs="Times New Roman"/>
          <w:sz w:val="28"/>
          <w:szCs w:val="28"/>
        </w:rPr>
        <w:t>, такая оценка проводится педагогами в рамках педагогической диагностики. А результаты педагогической диагностики используются только для решения </w:t>
      </w:r>
      <w:r w:rsidRPr="00640F4C">
        <w:rPr>
          <w:rFonts w:ascii="Times New Roman" w:hAnsi="Times New Roman" w:cs="Times New Roman"/>
          <w:b/>
          <w:bCs/>
          <w:sz w:val="28"/>
          <w:szCs w:val="28"/>
        </w:rPr>
        <w:t>образовательных задач</w:t>
      </w:r>
      <w:r w:rsidRPr="00640F4C">
        <w:rPr>
          <w:rFonts w:ascii="Times New Roman" w:hAnsi="Times New Roman" w:cs="Times New Roman"/>
          <w:sz w:val="28"/>
          <w:szCs w:val="28"/>
        </w:rPr>
        <w:t>. Педагог проводит мониторинг по "</w:t>
      </w:r>
      <w:r w:rsidRPr="00640F4C">
        <w:rPr>
          <w:rFonts w:ascii="Times New Roman" w:hAnsi="Times New Roman" w:cs="Times New Roman"/>
          <w:b/>
          <w:bCs/>
          <w:sz w:val="28"/>
          <w:szCs w:val="28"/>
        </w:rPr>
        <w:t>Физическому развитию</w:t>
      </w:r>
      <w:r w:rsidRPr="00640F4C">
        <w:rPr>
          <w:rFonts w:ascii="Times New Roman" w:hAnsi="Times New Roman" w:cs="Times New Roman"/>
          <w:sz w:val="28"/>
          <w:szCs w:val="28"/>
        </w:rPr>
        <w:t>" воспитанников на начало и конец года, с тем, чтобы выстроить индивидуальную траекторию </w:t>
      </w:r>
      <w:r w:rsidRPr="00640F4C">
        <w:rPr>
          <w:rFonts w:ascii="Times New Roman" w:hAnsi="Times New Roman" w:cs="Times New Roman"/>
          <w:b/>
          <w:bCs/>
          <w:sz w:val="28"/>
          <w:szCs w:val="28"/>
        </w:rPr>
        <w:t>образовательной</w:t>
      </w:r>
      <w:r w:rsidRPr="00640F4C">
        <w:rPr>
          <w:rFonts w:ascii="Times New Roman" w:hAnsi="Times New Roman" w:cs="Times New Roman"/>
          <w:sz w:val="28"/>
          <w:szCs w:val="28"/>
        </w:rPr>
        <w:t> работы в этом направлении с каждым ребенком и проследить динамику </w:t>
      </w:r>
      <w:r w:rsidRPr="00640F4C">
        <w:rPr>
          <w:rFonts w:ascii="Times New Roman" w:hAnsi="Times New Roman" w:cs="Times New Roman"/>
          <w:b/>
          <w:bCs/>
          <w:sz w:val="28"/>
          <w:szCs w:val="28"/>
        </w:rPr>
        <w:t>развития</w:t>
      </w:r>
      <w:r w:rsidRPr="00640F4C">
        <w:rPr>
          <w:rFonts w:ascii="Times New Roman" w:hAnsi="Times New Roman" w:cs="Times New Roman"/>
          <w:sz w:val="28"/>
          <w:szCs w:val="28"/>
        </w:rPr>
        <w:t>.</w:t>
      </w:r>
    </w:p>
    <w:p w:rsidR="00EC6E4F" w:rsidRPr="00640F4C" w:rsidRDefault="00EC6E4F" w:rsidP="00640F4C">
      <w:pPr>
        <w:jc w:val="both"/>
        <w:rPr>
          <w:rFonts w:ascii="Times New Roman" w:hAnsi="Times New Roman" w:cs="Times New Roman"/>
          <w:sz w:val="28"/>
          <w:szCs w:val="28"/>
        </w:rPr>
      </w:pPr>
      <w:r w:rsidRPr="005C16E6">
        <w:rPr>
          <w:rFonts w:ascii="Times New Roman" w:hAnsi="Times New Roman" w:cs="Times New Roman"/>
          <w:b/>
          <w:sz w:val="28"/>
          <w:szCs w:val="28"/>
        </w:rPr>
        <w:t>Слайд 20</w:t>
      </w:r>
      <w:r w:rsidRPr="00640F4C">
        <w:rPr>
          <w:rFonts w:ascii="Times New Roman" w:hAnsi="Times New Roman" w:cs="Times New Roman"/>
          <w:sz w:val="28"/>
          <w:szCs w:val="28"/>
        </w:rPr>
        <w:t>. В свой работе мы стараемся, чтобы </w:t>
      </w:r>
      <w:r w:rsidRPr="00640F4C">
        <w:rPr>
          <w:rFonts w:ascii="Times New Roman" w:hAnsi="Times New Roman" w:cs="Times New Roman"/>
          <w:b/>
          <w:bCs/>
          <w:sz w:val="28"/>
          <w:szCs w:val="28"/>
        </w:rPr>
        <w:t>физическое развитие</w:t>
      </w:r>
      <w:r w:rsidRPr="00640F4C">
        <w:rPr>
          <w:rFonts w:ascii="Times New Roman" w:hAnsi="Times New Roman" w:cs="Times New Roman"/>
          <w:sz w:val="28"/>
          <w:szCs w:val="28"/>
        </w:rPr>
        <w:t> было не только средством </w:t>
      </w:r>
      <w:r w:rsidRPr="00640F4C">
        <w:rPr>
          <w:rFonts w:ascii="Times New Roman" w:hAnsi="Times New Roman" w:cs="Times New Roman"/>
          <w:b/>
          <w:bCs/>
          <w:sz w:val="28"/>
          <w:szCs w:val="28"/>
        </w:rPr>
        <w:t>развития собственно физических</w:t>
      </w:r>
      <w:r w:rsidRPr="00640F4C">
        <w:rPr>
          <w:rFonts w:ascii="Times New Roman" w:hAnsi="Times New Roman" w:cs="Times New Roman"/>
          <w:sz w:val="28"/>
          <w:szCs w:val="28"/>
        </w:rPr>
        <w:t> качеств ребенка и укрепления его здоровья, но и стало важным компонентом и средством духовного, нравственного, эстетического воспитания </w:t>
      </w:r>
      <w:r w:rsidRPr="00640F4C">
        <w:rPr>
          <w:rFonts w:ascii="Times New Roman" w:hAnsi="Times New Roman" w:cs="Times New Roman"/>
          <w:b/>
          <w:bCs/>
          <w:sz w:val="28"/>
          <w:szCs w:val="28"/>
        </w:rPr>
        <w:t>дошкольника</w:t>
      </w:r>
      <w:r w:rsidRPr="00640F4C">
        <w:rPr>
          <w:rFonts w:ascii="Times New Roman" w:hAnsi="Times New Roman" w:cs="Times New Roman"/>
          <w:sz w:val="28"/>
          <w:szCs w:val="28"/>
        </w:rPr>
        <w:t>.</w:t>
      </w:r>
    </w:p>
    <w:p w:rsidR="00EC6E4F" w:rsidRPr="00640F4C" w:rsidRDefault="00EC6E4F" w:rsidP="00640F4C">
      <w:pPr>
        <w:jc w:val="both"/>
        <w:rPr>
          <w:rFonts w:ascii="Times New Roman" w:hAnsi="Times New Roman" w:cs="Times New Roman"/>
          <w:sz w:val="28"/>
          <w:szCs w:val="28"/>
        </w:rPr>
      </w:pPr>
      <w:bookmarkStart w:id="0" w:name="_GoBack"/>
      <w:r w:rsidRPr="005C16E6">
        <w:rPr>
          <w:rFonts w:ascii="Times New Roman" w:hAnsi="Times New Roman" w:cs="Times New Roman"/>
          <w:b/>
          <w:sz w:val="28"/>
          <w:szCs w:val="28"/>
        </w:rPr>
        <w:t>Слайд 21</w:t>
      </w:r>
      <w:bookmarkEnd w:id="0"/>
      <w:r w:rsidRPr="00640F4C">
        <w:rPr>
          <w:rFonts w:ascii="Times New Roman" w:hAnsi="Times New Roman" w:cs="Times New Roman"/>
          <w:sz w:val="28"/>
          <w:szCs w:val="28"/>
        </w:rPr>
        <w:t>. А важнейший способ организации детской деятельности, которого придерживаются педагоги ДОУ - это совместная </w:t>
      </w:r>
      <w:r w:rsidRPr="00640F4C">
        <w:rPr>
          <w:rFonts w:ascii="Times New Roman" w:hAnsi="Times New Roman" w:cs="Times New Roman"/>
          <w:i/>
          <w:iCs/>
          <w:sz w:val="28"/>
          <w:szCs w:val="28"/>
        </w:rPr>
        <w:t>(партнерская)</w:t>
      </w:r>
      <w:r w:rsidRPr="00640F4C">
        <w:rPr>
          <w:rFonts w:ascii="Times New Roman" w:hAnsi="Times New Roman" w:cs="Times New Roman"/>
          <w:sz w:val="28"/>
          <w:szCs w:val="28"/>
        </w:rPr>
        <w:t xml:space="preserve"> деятельность взрослого и ребенка. Умение методически грамотно организовать и провести занятия, найти нестандартные подходы к выбору форм и средств их </w:t>
      </w:r>
      <w:r w:rsidRPr="00640F4C">
        <w:rPr>
          <w:rFonts w:ascii="Times New Roman" w:hAnsi="Times New Roman" w:cs="Times New Roman"/>
          <w:sz w:val="28"/>
          <w:szCs w:val="28"/>
        </w:rPr>
        <w:lastRenderedPageBreak/>
        <w:t>проведения, способствуют </w:t>
      </w:r>
      <w:r w:rsidRPr="00640F4C">
        <w:rPr>
          <w:rFonts w:ascii="Times New Roman" w:hAnsi="Times New Roman" w:cs="Times New Roman"/>
          <w:b/>
          <w:bCs/>
          <w:sz w:val="28"/>
          <w:szCs w:val="28"/>
        </w:rPr>
        <w:t>развитию</w:t>
      </w:r>
      <w:r w:rsidRPr="00640F4C">
        <w:rPr>
          <w:rFonts w:ascii="Times New Roman" w:hAnsi="Times New Roman" w:cs="Times New Roman"/>
          <w:sz w:val="28"/>
          <w:szCs w:val="28"/>
        </w:rPr>
        <w:t> у детей интереса к занятиям, формированию необходимых привычек, двигательных умений и навыков.</w:t>
      </w:r>
    </w:p>
    <w:p w:rsidR="00EC6E4F" w:rsidRPr="00640F4C" w:rsidRDefault="00EC6E4F" w:rsidP="00640F4C">
      <w:pPr>
        <w:jc w:val="both"/>
        <w:rPr>
          <w:rFonts w:ascii="Times New Roman" w:hAnsi="Times New Roman" w:cs="Times New Roman"/>
          <w:sz w:val="28"/>
          <w:szCs w:val="28"/>
        </w:rPr>
      </w:pPr>
    </w:p>
    <w:sectPr w:rsidR="00EC6E4F" w:rsidRPr="0064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089A"/>
    <w:multiLevelType w:val="hybridMultilevel"/>
    <w:tmpl w:val="38240A6A"/>
    <w:lvl w:ilvl="0" w:tplc="E2AA4E52">
      <w:start w:val="1"/>
      <w:numFmt w:val="bullet"/>
      <w:lvlText w:val="•"/>
      <w:lvlJc w:val="left"/>
      <w:pPr>
        <w:tabs>
          <w:tab w:val="num" w:pos="720"/>
        </w:tabs>
        <w:ind w:left="720" w:hanging="360"/>
      </w:pPr>
      <w:rPr>
        <w:rFonts w:ascii="Arial" w:hAnsi="Arial" w:hint="default"/>
      </w:rPr>
    </w:lvl>
    <w:lvl w:ilvl="1" w:tplc="0BFAFA34" w:tentative="1">
      <w:start w:val="1"/>
      <w:numFmt w:val="bullet"/>
      <w:lvlText w:val="•"/>
      <w:lvlJc w:val="left"/>
      <w:pPr>
        <w:tabs>
          <w:tab w:val="num" w:pos="1440"/>
        </w:tabs>
        <w:ind w:left="1440" w:hanging="360"/>
      </w:pPr>
      <w:rPr>
        <w:rFonts w:ascii="Arial" w:hAnsi="Arial" w:hint="default"/>
      </w:rPr>
    </w:lvl>
    <w:lvl w:ilvl="2" w:tplc="5C06BC9C" w:tentative="1">
      <w:start w:val="1"/>
      <w:numFmt w:val="bullet"/>
      <w:lvlText w:val="•"/>
      <w:lvlJc w:val="left"/>
      <w:pPr>
        <w:tabs>
          <w:tab w:val="num" w:pos="2160"/>
        </w:tabs>
        <w:ind w:left="2160" w:hanging="360"/>
      </w:pPr>
      <w:rPr>
        <w:rFonts w:ascii="Arial" w:hAnsi="Arial" w:hint="default"/>
      </w:rPr>
    </w:lvl>
    <w:lvl w:ilvl="3" w:tplc="40FC886C" w:tentative="1">
      <w:start w:val="1"/>
      <w:numFmt w:val="bullet"/>
      <w:lvlText w:val="•"/>
      <w:lvlJc w:val="left"/>
      <w:pPr>
        <w:tabs>
          <w:tab w:val="num" w:pos="2880"/>
        </w:tabs>
        <w:ind w:left="2880" w:hanging="360"/>
      </w:pPr>
      <w:rPr>
        <w:rFonts w:ascii="Arial" w:hAnsi="Arial" w:hint="default"/>
      </w:rPr>
    </w:lvl>
    <w:lvl w:ilvl="4" w:tplc="1550103A" w:tentative="1">
      <w:start w:val="1"/>
      <w:numFmt w:val="bullet"/>
      <w:lvlText w:val="•"/>
      <w:lvlJc w:val="left"/>
      <w:pPr>
        <w:tabs>
          <w:tab w:val="num" w:pos="3600"/>
        </w:tabs>
        <w:ind w:left="3600" w:hanging="360"/>
      </w:pPr>
      <w:rPr>
        <w:rFonts w:ascii="Arial" w:hAnsi="Arial" w:hint="default"/>
      </w:rPr>
    </w:lvl>
    <w:lvl w:ilvl="5" w:tplc="CD8E62A6" w:tentative="1">
      <w:start w:val="1"/>
      <w:numFmt w:val="bullet"/>
      <w:lvlText w:val="•"/>
      <w:lvlJc w:val="left"/>
      <w:pPr>
        <w:tabs>
          <w:tab w:val="num" w:pos="4320"/>
        </w:tabs>
        <w:ind w:left="4320" w:hanging="360"/>
      </w:pPr>
      <w:rPr>
        <w:rFonts w:ascii="Arial" w:hAnsi="Arial" w:hint="default"/>
      </w:rPr>
    </w:lvl>
    <w:lvl w:ilvl="6" w:tplc="DD1890E4" w:tentative="1">
      <w:start w:val="1"/>
      <w:numFmt w:val="bullet"/>
      <w:lvlText w:val="•"/>
      <w:lvlJc w:val="left"/>
      <w:pPr>
        <w:tabs>
          <w:tab w:val="num" w:pos="5040"/>
        </w:tabs>
        <w:ind w:left="5040" w:hanging="360"/>
      </w:pPr>
      <w:rPr>
        <w:rFonts w:ascii="Arial" w:hAnsi="Arial" w:hint="default"/>
      </w:rPr>
    </w:lvl>
    <w:lvl w:ilvl="7" w:tplc="1646F180" w:tentative="1">
      <w:start w:val="1"/>
      <w:numFmt w:val="bullet"/>
      <w:lvlText w:val="•"/>
      <w:lvlJc w:val="left"/>
      <w:pPr>
        <w:tabs>
          <w:tab w:val="num" w:pos="5760"/>
        </w:tabs>
        <w:ind w:left="5760" w:hanging="360"/>
      </w:pPr>
      <w:rPr>
        <w:rFonts w:ascii="Arial" w:hAnsi="Arial" w:hint="default"/>
      </w:rPr>
    </w:lvl>
    <w:lvl w:ilvl="8" w:tplc="564AECA6" w:tentative="1">
      <w:start w:val="1"/>
      <w:numFmt w:val="bullet"/>
      <w:lvlText w:val="•"/>
      <w:lvlJc w:val="left"/>
      <w:pPr>
        <w:tabs>
          <w:tab w:val="num" w:pos="6480"/>
        </w:tabs>
        <w:ind w:left="6480" w:hanging="360"/>
      </w:pPr>
      <w:rPr>
        <w:rFonts w:ascii="Arial" w:hAnsi="Arial" w:hint="default"/>
      </w:rPr>
    </w:lvl>
  </w:abstractNum>
  <w:abstractNum w:abstractNumId="1">
    <w:nsid w:val="25A61473"/>
    <w:multiLevelType w:val="hybridMultilevel"/>
    <w:tmpl w:val="7EBEA35E"/>
    <w:lvl w:ilvl="0" w:tplc="BDA86306">
      <w:start w:val="1"/>
      <w:numFmt w:val="bullet"/>
      <w:lvlText w:val="•"/>
      <w:lvlJc w:val="left"/>
      <w:pPr>
        <w:tabs>
          <w:tab w:val="num" w:pos="720"/>
        </w:tabs>
        <w:ind w:left="720" w:hanging="360"/>
      </w:pPr>
      <w:rPr>
        <w:rFonts w:ascii="Arial" w:hAnsi="Arial" w:hint="default"/>
      </w:rPr>
    </w:lvl>
    <w:lvl w:ilvl="1" w:tplc="4C386190" w:tentative="1">
      <w:start w:val="1"/>
      <w:numFmt w:val="bullet"/>
      <w:lvlText w:val="•"/>
      <w:lvlJc w:val="left"/>
      <w:pPr>
        <w:tabs>
          <w:tab w:val="num" w:pos="1440"/>
        </w:tabs>
        <w:ind w:left="1440" w:hanging="360"/>
      </w:pPr>
      <w:rPr>
        <w:rFonts w:ascii="Arial" w:hAnsi="Arial" w:hint="default"/>
      </w:rPr>
    </w:lvl>
    <w:lvl w:ilvl="2" w:tplc="515EED7E" w:tentative="1">
      <w:start w:val="1"/>
      <w:numFmt w:val="bullet"/>
      <w:lvlText w:val="•"/>
      <w:lvlJc w:val="left"/>
      <w:pPr>
        <w:tabs>
          <w:tab w:val="num" w:pos="2160"/>
        </w:tabs>
        <w:ind w:left="2160" w:hanging="360"/>
      </w:pPr>
      <w:rPr>
        <w:rFonts w:ascii="Arial" w:hAnsi="Arial" w:hint="default"/>
      </w:rPr>
    </w:lvl>
    <w:lvl w:ilvl="3" w:tplc="93E8A6C2" w:tentative="1">
      <w:start w:val="1"/>
      <w:numFmt w:val="bullet"/>
      <w:lvlText w:val="•"/>
      <w:lvlJc w:val="left"/>
      <w:pPr>
        <w:tabs>
          <w:tab w:val="num" w:pos="2880"/>
        </w:tabs>
        <w:ind w:left="2880" w:hanging="360"/>
      </w:pPr>
      <w:rPr>
        <w:rFonts w:ascii="Arial" w:hAnsi="Arial" w:hint="default"/>
      </w:rPr>
    </w:lvl>
    <w:lvl w:ilvl="4" w:tplc="F370C716" w:tentative="1">
      <w:start w:val="1"/>
      <w:numFmt w:val="bullet"/>
      <w:lvlText w:val="•"/>
      <w:lvlJc w:val="left"/>
      <w:pPr>
        <w:tabs>
          <w:tab w:val="num" w:pos="3600"/>
        </w:tabs>
        <w:ind w:left="3600" w:hanging="360"/>
      </w:pPr>
      <w:rPr>
        <w:rFonts w:ascii="Arial" w:hAnsi="Arial" w:hint="default"/>
      </w:rPr>
    </w:lvl>
    <w:lvl w:ilvl="5" w:tplc="253CB102" w:tentative="1">
      <w:start w:val="1"/>
      <w:numFmt w:val="bullet"/>
      <w:lvlText w:val="•"/>
      <w:lvlJc w:val="left"/>
      <w:pPr>
        <w:tabs>
          <w:tab w:val="num" w:pos="4320"/>
        </w:tabs>
        <w:ind w:left="4320" w:hanging="360"/>
      </w:pPr>
      <w:rPr>
        <w:rFonts w:ascii="Arial" w:hAnsi="Arial" w:hint="default"/>
      </w:rPr>
    </w:lvl>
    <w:lvl w:ilvl="6" w:tplc="15BC3328" w:tentative="1">
      <w:start w:val="1"/>
      <w:numFmt w:val="bullet"/>
      <w:lvlText w:val="•"/>
      <w:lvlJc w:val="left"/>
      <w:pPr>
        <w:tabs>
          <w:tab w:val="num" w:pos="5040"/>
        </w:tabs>
        <w:ind w:left="5040" w:hanging="360"/>
      </w:pPr>
      <w:rPr>
        <w:rFonts w:ascii="Arial" w:hAnsi="Arial" w:hint="default"/>
      </w:rPr>
    </w:lvl>
    <w:lvl w:ilvl="7" w:tplc="D520E1AE" w:tentative="1">
      <w:start w:val="1"/>
      <w:numFmt w:val="bullet"/>
      <w:lvlText w:val="•"/>
      <w:lvlJc w:val="left"/>
      <w:pPr>
        <w:tabs>
          <w:tab w:val="num" w:pos="5760"/>
        </w:tabs>
        <w:ind w:left="5760" w:hanging="360"/>
      </w:pPr>
      <w:rPr>
        <w:rFonts w:ascii="Arial" w:hAnsi="Arial" w:hint="default"/>
      </w:rPr>
    </w:lvl>
    <w:lvl w:ilvl="8" w:tplc="7FD8F73E" w:tentative="1">
      <w:start w:val="1"/>
      <w:numFmt w:val="bullet"/>
      <w:lvlText w:val="•"/>
      <w:lvlJc w:val="left"/>
      <w:pPr>
        <w:tabs>
          <w:tab w:val="num" w:pos="6480"/>
        </w:tabs>
        <w:ind w:left="6480" w:hanging="360"/>
      </w:pPr>
      <w:rPr>
        <w:rFonts w:ascii="Arial" w:hAnsi="Arial" w:hint="default"/>
      </w:rPr>
    </w:lvl>
  </w:abstractNum>
  <w:abstractNum w:abstractNumId="2">
    <w:nsid w:val="3F265D6F"/>
    <w:multiLevelType w:val="hybridMultilevel"/>
    <w:tmpl w:val="76C26EAC"/>
    <w:lvl w:ilvl="0" w:tplc="291A15C6">
      <w:start w:val="1"/>
      <w:numFmt w:val="bullet"/>
      <w:lvlText w:val="•"/>
      <w:lvlJc w:val="left"/>
      <w:pPr>
        <w:tabs>
          <w:tab w:val="num" w:pos="720"/>
        </w:tabs>
        <w:ind w:left="720" w:hanging="360"/>
      </w:pPr>
      <w:rPr>
        <w:rFonts w:ascii="Arial" w:hAnsi="Arial" w:hint="default"/>
      </w:rPr>
    </w:lvl>
    <w:lvl w:ilvl="1" w:tplc="B420BA6E" w:tentative="1">
      <w:start w:val="1"/>
      <w:numFmt w:val="bullet"/>
      <w:lvlText w:val="•"/>
      <w:lvlJc w:val="left"/>
      <w:pPr>
        <w:tabs>
          <w:tab w:val="num" w:pos="1440"/>
        </w:tabs>
        <w:ind w:left="1440" w:hanging="360"/>
      </w:pPr>
      <w:rPr>
        <w:rFonts w:ascii="Arial" w:hAnsi="Arial" w:hint="default"/>
      </w:rPr>
    </w:lvl>
    <w:lvl w:ilvl="2" w:tplc="81A63578" w:tentative="1">
      <w:start w:val="1"/>
      <w:numFmt w:val="bullet"/>
      <w:lvlText w:val="•"/>
      <w:lvlJc w:val="left"/>
      <w:pPr>
        <w:tabs>
          <w:tab w:val="num" w:pos="2160"/>
        </w:tabs>
        <w:ind w:left="2160" w:hanging="360"/>
      </w:pPr>
      <w:rPr>
        <w:rFonts w:ascii="Arial" w:hAnsi="Arial" w:hint="default"/>
      </w:rPr>
    </w:lvl>
    <w:lvl w:ilvl="3" w:tplc="C7826118" w:tentative="1">
      <w:start w:val="1"/>
      <w:numFmt w:val="bullet"/>
      <w:lvlText w:val="•"/>
      <w:lvlJc w:val="left"/>
      <w:pPr>
        <w:tabs>
          <w:tab w:val="num" w:pos="2880"/>
        </w:tabs>
        <w:ind w:left="2880" w:hanging="360"/>
      </w:pPr>
      <w:rPr>
        <w:rFonts w:ascii="Arial" w:hAnsi="Arial" w:hint="default"/>
      </w:rPr>
    </w:lvl>
    <w:lvl w:ilvl="4" w:tplc="40D2340C" w:tentative="1">
      <w:start w:val="1"/>
      <w:numFmt w:val="bullet"/>
      <w:lvlText w:val="•"/>
      <w:lvlJc w:val="left"/>
      <w:pPr>
        <w:tabs>
          <w:tab w:val="num" w:pos="3600"/>
        </w:tabs>
        <w:ind w:left="3600" w:hanging="360"/>
      </w:pPr>
      <w:rPr>
        <w:rFonts w:ascii="Arial" w:hAnsi="Arial" w:hint="default"/>
      </w:rPr>
    </w:lvl>
    <w:lvl w:ilvl="5" w:tplc="04AA2A50" w:tentative="1">
      <w:start w:val="1"/>
      <w:numFmt w:val="bullet"/>
      <w:lvlText w:val="•"/>
      <w:lvlJc w:val="left"/>
      <w:pPr>
        <w:tabs>
          <w:tab w:val="num" w:pos="4320"/>
        </w:tabs>
        <w:ind w:left="4320" w:hanging="360"/>
      </w:pPr>
      <w:rPr>
        <w:rFonts w:ascii="Arial" w:hAnsi="Arial" w:hint="default"/>
      </w:rPr>
    </w:lvl>
    <w:lvl w:ilvl="6" w:tplc="C3645A70" w:tentative="1">
      <w:start w:val="1"/>
      <w:numFmt w:val="bullet"/>
      <w:lvlText w:val="•"/>
      <w:lvlJc w:val="left"/>
      <w:pPr>
        <w:tabs>
          <w:tab w:val="num" w:pos="5040"/>
        </w:tabs>
        <w:ind w:left="5040" w:hanging="360"/>
      </w:pPr>
      <w:rPr>
        <w:rFonts w:ascii="Arial" w:hAnsi="Arial" w:hint="default"/>
      </w:rPr>
    </w:lvl>
    <w:lvl w:ilvl="7" w:tplc="D65297E2" w:tentative="1">
      <w:start w:val="1"/>
      <w:numFmt w:val="bullet"/>
      <w:lvlText w:val="•"/>
      <w:lvlJc w:val="left"/>
      <w:pPr>
        <w:tabs>
          <w:tab w:val="num" w:pos="5760"/>
        </w:tabs>
        <w:ind w:left="5760" w:hanging="360"/>
      </w:pPr>
      <w:rPr>
        <w:rFonts w:ascii="Arial" w:hAnsi="Arial" w:hint="default"/>
      </w:rPr>
    </w:lvl>
    <w:lvl w:ilvl="8" w:tplc="2B302EB6" w:tentative="1">
      <w:start w:val="1"/>
      <w:numFmt w:val="bullet"/>
      <w:lvlText w:val="•"/>
      <w:lvlJc w:val="left"/>
      <w:pPr>
        <w:tabs>
          <w:tab w:val="num" w:pos="6480"/>
        </w:tabs>
        <w:ind w:left="6480" w:hanging="360"/>
      </w:pPr>
      <w:rPr>
        <w:rFonts w:ascii="Arial" w:hAnsi="Arial" w:hint="default"/>
      </w:rPr>
    </w:lvl>
  </w:abstractNum>
  <w:abstractNum w:abstractNumId="3">
    <w:nsid w:val="4BC473A7"/>
    <w:multiLevelType w:val="hybridMultilevel"/>
    <w:tmpl w:val="6228FCD6"/>
    <w:lvl w:ilvl="0" w:tplc="32B47B72">
      <w:start w:val="1"/>
      <w:numFmt w:val="decimal"/>
      <w:lvlText w:val="%1."/>
      <w:lvlJc w:val="left"/>
      <w:pPr>
        <w:tabs>
          <w:tab w:val="num" w:pos="720"/>
        </w:tabs>
        <w:ind w:left="720" w:hanging="360"/>
      </w:pPr>
    </w:lvl>
    <w:lvl w:ilvl="1" w:tplc="4296E92E" w:tentative="1">
      <w:start w:val="1"/>
      <w:numFmt w:val="decimal"/>
      <w:lvlText w:val="%2."/>
      <w:lvlJc w:val="left"/>
      <w:pPr>
        <w:tabs>
          <w:tab w:val="num" w:pos="1440"/>
        </w:tabs>
        <w:ind w:left="1440" w:hanging="360"/>
      </w:pPr>
    </w:lvl>
    <w:lvl w:ilvl="2" w:tplc="34A8836C" w:tentative="1">
      <w:start w:val="1"/>
      <w:numFmt w:val="decimal"/>
      <w:lvlText w:val="%3."/>
      <w:lvlJc w:val="left"/>
      <w:pPr>
        <w:tabs>
          <w:tab w:val="num" w:pos="2160"/>
        </w:tabs>
        <w:ind w:left="2160" w:hanging="360"/>
      </w:pPr>
    </w:lvl>
    <w:lvl w:ilvl="3" w:tplc="2DDEF98C" w:tentative="1">
      <w:start w:val="1"/>
      <w:numFmt w:val="decimal"/>
      <w:lvlText w:val="%4."/>
      <w:lvlJc w:val="left"/>
      <w:pPr>
        <w:tabs>
          <w:tab w:val="num" w:pos="2880"/>
        </w:tabs>
        <w:ind w:left="2880" w:hanging="360"/>
      </w:pPr>
    </w:lvl>
    <w:lvl w:ilvl="4" w:tplc="F8989306" w:tentative="1">
      <w:start w:val="1"/>
      <w:numFmt w:val="decimal"/>
      <w:lvlText w:val="%5."/>
      <w:lvlJc w:val="left"/>
      <w:pPr>
        <w:tabs>
          <w:tab w:val="num" w:pos="3600"/>
        </w:tabs>
        <w:ind w:left="3600" w:hanging="360"/>
      </w:pPr>
    </w:lvl>
    <w:lvl w:ilvl="5" w:tplc="C13C9A24" w:tentative="1">
      <w:start w:val="1"/>
      <w:numFmt w:val="decimal"/>
      <w:lvlText w:val="%6."/>
      <w:lvlJc w:val="left"/>
      <w:pPr>
        <w:tabs>
          <w:tab w:val="num" w:pos="4320"/>
        </w:tabs>
        <w:ind w:left="4320" w:hanging="360"/>
      </w:pPr>
    </w:lvl>
    <w:lvl w:ilvl="6" w:tplc="F29E2D62" w:tentative="1">
      <w:start w:val="1"/>
      <w:numFmt w:val="decimal"/>
      <w:lvlText w:val="%7."/>
      <w:lvlJc w:val="left"/>
      <w:pPr>
        <w:tabs>
          <w:tab w:val="num" w:pos="5040"/>
        </w:tabs>
        <w:ind w:left="5040" w:hanging="360"/>
      </w:pPr>
    </w:lvl>
    <w:lvl w:ilvl="7" w:tplc="5C103C9A" w:tentative="1">
      <w:start w:val="1"/>
      <w:numFmt w:val="decimal"/>
      <w:lvlText w:val="%8."/>
      <w:lvlJc w:val="left"/>
      <w:pPr>
        <w:tabs>
          <w:tab w:val="num" w:pos="5760"/>
        </w:tabs>
        <w:ind w:left="5760" w:hanging="360"/>
      </w:pPr>
    </w:lvl>
    <w:lvl w:ilvl="8" w:tplc="6D48F278" w:tentative="1">
      <w:start w:val="1"/>
      <w:numFmt w:val="decimal"/>
      <w:lvlText w:val="%9."/>
      <w:lvlJc w:val="left"/>
      <w:pPr>
        <w:tabs>
          <w:tab w:val="num" w:pos="6480"/>
        </w:tabs>
        <w:ind w:left="6480" w:hanging="360"/>
      </w:pPr>
    </w:lvl>
  </w:abstractNum>
  <w:abstractNum w:abstractNumId="4">
    <w:nsid w:val="51881F7E"/>
    <w:multiLevelType w:val="hybridMultilevel"/>
    <w:tmpl w:val="BC58F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360CDE"/>
    <w:multiLevelType w:val="hybridMultilevel"/>
    <w:tmpl w:val="BAC47D60"/>
    <w:lvl w:ilvl="0" w:tplc="2BB64BD2">
      <w:start w:val="1"/>
      <w:numFmt w:val="decimal"/>
      <w:lvlText w:val="%1."/>
      <w:lvlJc w:val="left"/>
      <w:pPr>
        <w:tabs>
          <w:tab w:val="num" w:pos="720"/>
        </w:tabs>
        <w:ind w:left="720" w:hanging="360"/>
      </w:pPr>
    </w:lvl>
    <w:lvl w:ilvl="1" w:tplc="43E2CB1C" w:tentative="1">
      <w:start w:val="1"/>
      <w:numFmt w:val="decimal"/>
      <w:lvlText w:val="%2."/>
      <w:lvlJc w:val="left"/>
      <w:pPr>
        <w:tabs>
          <w:tab w:val="num" w:pos="1440"/>
        </w:tabs>
        <w:ind w:left="1440" w:hanging="360"/>
      </w:pPr>
    </w:lvl>
    <w:lvl w:ilvl="2" w:tplc="A0F44B04" w:tentative="1">
      <w:start w:val="1"/>
      <w:numFmt w:val="decimal"/>
      <w:lvlText w:val="%3."/>
      <w:lvlJc w:val="left"/>
      <w:pPr>
        <w:tabs>
          <w:tab w:val="num" w:pos="2160"/>
        </w:tabs>
        <w:ind w:left="2160" w:hanging="360"/>
      </w:pPr>
    </w:lvl>
    <w:lvl w:ilvl="3" w:tplc="29CCC810" w:tentative="1">
      <w:start w:val="1"/>
      <w:numFmt w:val="decimal"/>
      <w:lvlText w:val="%4."/>
      <w:lvlJc w:val="left"/>
      <w:pPr>
        <w:tabs>
          <w:tab w:val="num" w:pos="2880"/>
        </w:tabs>
        <w:ind w:left="2880" w:hanging="360"/>
      </w:pPr>
    </w:lvl>
    <w:lvl w:ilvl="4" w:tplc="BDBE9B5A" w:tentative="1">
      <w:start w:val="1"/>
      <w:numFmt w:val="decimal"/>
      <w:lvlText w:val="%5."/>
      <w:lvlJc w:val="left"/>
      <w:pPr>
        <w:tabs>
          <w:tab w:val="num" w:pos="3600"/>
        </w:tabs>
        <w:ind w:left="3600" w:hanging="360"/>
      </w:pPr>
    </w:lvl>
    <w:lvl w:ilvl="5" w:tplc="3F84306E" w:tentative="1">
      <w:start w:val="1"/>
      <w:numFmt w:val="decimal"/>
      <w:lvlText w:val="%6."/>
      <w:lvlJc w:val="left"/>
      <w:pPr>
        <w:tabs>
          <w:tab w:val="num" w:pos="4320"/>
        </w:tabs>
        <w:ind w:left="4320" w:hanging="360"/>
      </w:pPr>
    </w:lvl>
    <w:lvl w:ilvl="6" w:tplc="759ECDA8" w:tentative="1">
      <w:start w:val="1"/>
      <w:numFmt w:val="decimal"/>
      <w:lvlText w:val="%7."/>
      <w:lvlJc w:val="left"/>
      <w:pPr>
        <w:tabs>
          <w:tab w:val="num" w:pos="5040"/>
        </w:tabs>
        <w:ind w:left="5040" w:hanging="360"/>
      </w:pPr>
    </w:lvl>
    <w:lvl w:ilvl="7" w:tplc="30B4B788" w:tentative="1">
      <w:start w:val="1"/>
      <w:numFmt w:val="decimal"/>
      <w:lvlText w:val="%8."/>
      <w:lvlJc w:val="left"/>
      <w:pPr>
        <w:tabs>
          <w:tab w:val="num" w:pos="5760"/>
        </w:tabs>
        <w:ind w:left="5760" w:hanging="360"/>
      </w:pPr>
    </w:lvl>
    <w:lvl w:ilvl="8" w:tplc="7610B25A"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47"/>
    <w:rsid w:val="00060E5D"/>
    <w:rsid w:val="000816BF"/>
    <w:rsid w:val="0029757E"/>
    <w:rsid w:val="003D578A"/>
    <w:rsid w:val="005C16E6"/>
    <w:rsid w:val="00640F4C"/>
    <w:rsid w:val="007662A2"/>
    <w:rsid w:val="00805C92"/>
    <w:rsid w:val="00A605CD"/>
    <w:rsid w:val="00D568FD"/>
    <w:rsid w:val="00EA482C"/>
    <w:rsid w:val="00EC2258"/>
    <w:rsid w:val="00EC6E4F"/>
    <w:rsid w:val="00ED6412"/>
    <w:rsid w:val="00F46F6F"/>
    <w:rsid w:val="00FD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A8C8B-2618-47F3-9F93-83D092F8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0E5D"/>
    <w:rPr>
      <w:rFonts w:ascii="Segoe UI" w:hAnsi="Segoe UI" w:cs="Segoe UI"/>
      <w:sz w:val="18"/>
      <w:szCs w:val="18"/>
    </w:rPr>
  </w:style>
  <w:style w:type="paragraph" w:styleId="a5">
    <w:name w:val="List Paragraph"/>
    <w:basedOn w:val="a"/>
    <w:uiPriority w:val="34"/>
    <w:qFormat/>
    <w:rsid w:val="00ED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52699">
      <w:bodyDiv w:val="1"/>
      <w:marLeft w:val="0"/>
      <w:marRight w:val="0"/>
      <w:marTop w:val="0"/>
      <w:marBottom w:val="0"/>
      <w:divBdr>
        <w:top w:val="none" w:sz="0" w:space="0" w:color="auto"/>
        <w:left w:val="none" w:sz="0" w:space="0" w:color="auto"/>
        <w:bottom w:val="none" w:sz="0" w:space="0" w:color="auto"/>
        <w:right w:val="none" w:sz="0" w:space="0" w:color="auto"/>
      </w:divBdr>
    </w:div>
    <w:div w:id="1636834602">
      <w:bodyDiv w:val="1"/>
      <w:marLeft w:val="0"/>
      <w:marRight w:val="0"/>
      <w:marTop w:val="0"/>
      <w:marBottom w:val="0"/>
      <w:divBdr>
        <w:top w:val="none" w:sz="0" w:space="0" w:color="auto"/>
        <w:left w:val="none" w:sz="0" w:space="0" w:color="auto"/>
        <w:bottom w:val="none" w:sz="0" w:space="0" w:color="auto"/>
        <w:right w:val="none" w:sz="0" w:space="0" w:color="auto"/>
      </w:divBdr>
      <w:divsChild>
        <w:div w:id="2097481166">
          <w:marLeft w:val="547"/>
          <w:marRight w:val="0"/>
          <w:marTop w:val="86"/>
          <w:marBottom w:val="0"/>
          <w:divBdr>
            <w:top w:val="none" w:sz="0" w:space="0" w:color="auto"/>
            <w:left w:val="none" w:sz="0" w:space="0" w:color="auto"/>
            <w:bottom w:val="none" w:sz="0" w:space="0" w:color="auto"/>
            <w:right w:val="none" w:sz="0" w:space="0" w:color="auto"/>
          </w:divBdr>
        </w:div>
        <w:div w:id="1275869311">
          <w:marLeft w:val="547"/>
          <w:marRight w:val="0"/>
          <w:marTop w:val="86"/>
          <w:marBottom w:val="0"/>
          <w:divBdr>
            <w:top w:val="none" w:sz="0" w:space="0" w:color="auto"/>
            <w:left w:val="none" w:sz="0" w:space="0" w:color="auto"/>
            <w:bottom w:val="none" w:sz="0" w:space="0" w:color="auto"/>
            <w:right w:val="none" w:sz="0" w:space="0" w:color="auto"/>
          </w:divBdr>
        </w:div>
        <w:div w:id="486440070">
          <w:marLeft w:val="547"/>
          <w:marRight w:val="0"/>
          <w:marTop w:val="86"/>
          <w:marBottom w:val="0"/>
          <w:divBdr>
            <w:top w:val="none" w:sz="0" w:space="0" w:color="auto"/>
            <w:left w:val="none" w:sz="0" w:space="0" w:color="auto"/>
            <w:bottom w:val="none" w:sz="0" w:space="0" w:color="auto"/>
            <w:right w:val="none" w:sz="0" w:space="0" w:color="auto"/>
          </w:divBdr>
        </w:div>
        <w:div w:id="442967483">
          <w:marLeft w:val="547"/>
          <w:marRight w:val="0"/>
          <w:marTop w:val="86"/>
          <w:marBottom w:val="0"/>
          <w:divBdr>
            <w:top w:val="none" w:sz="0" w:space="0" w:color="auto"/>
            <w:left w:val="none" w:sz="0" w:space="0" w:color="auto"/>
            <w:bottom w:val="none" w:sz="0" w:space="0" w:color="auto"/>
            <w:right w:val="none" w:sz="0" w:space="0" w:color="auto"/>
          </w:divBdr>
        </w:div>
        <w:div w:id="131944049">
          <w:marLeft w:val="547"/>
          <w:marRight w:val="0"/>
          <w:marTop w:val="86"/>
          <w:marBottom w:val="0"/>
          <w:divBdr>
            <w:top w:val="none" w:sz="0" w:space="0" w:color="auto"/>
            <w:left w:val="none" w:sz="0" w:space="0" w:color="auto"/>
            <w:bottom w:val="none" w:sz="0" w:space="0" w:color="auto"/>
            <w:right w:val="none" w:sz="0" w:space="0" w:color="auto"/>
          </w:divBdr>
        </w:div>
      </w:divsChild>
    </w:div>
    <w:div w:id="2143190507">
      <w:bodyDiv w:val="1"/>
      <w:marLeft w:val="0"/>
      <w:marRight w:val="0"/>
      <w:marTop w:val="0"/>
      <w:marBottom w:val="0"/>
      <w:divBdr>
        <w:top w:val="none" w:sz="0" w:space="0" w:color="auto"/>
        <w:left w:val="none" w:sz="0" w:space="0" w:color="auto"/>
        <w:bottom w:val="none" w:sz="0" w:space="0" w:color="auto"/>
        <w:right w:val="none" w:sz="0" w:space="0" w:color="auto"/>
      </w:divBdr>
      <w:divsChild>
        <w:div w:id="73935606">
          <w:marLeft w:val="547"/>
          <w:marRight w:val="0"/>
          <w:marTop w:val="86"/>
          <w:marBottom w:val="0"/>
          <w:divBdr>
            <w:top w:val="none" w:sz="0" w:space="0" w:color="auto"/>
            <w:left w:val="none" w:sz="0" w:space="0" w:color="auto"/>
            <w:bottom w:val="none" w:sz="0" w:space="0" w:color="auto"/>
            <w:right w:val="none" w:sz="0" w:space="0" w:color="auto"/>
          </w:divBdr>
        </w:div>
        <w:div w:id="935141257">
          <w:marLeft w:val="547"/>
          <w:marRight w:val="0"/>
          <w:marTop w:val="86"/>
          <w:marBottom w:val="0"/>
          <w:divBdr>
            <w:top w:val="none" w:sz="0" w:space="0" w:color="auto"/>
            <w:left w:val="none" w:sz="0" w:space="0" w:color="auto"/>
            <w:bottom w:val="none" w:sz="0" w:space="0" w:color="auto"/>
            <w:right w:val="none" w:sz="0" w:space="0" w:color="auto"/>
          </w:divBdr>
        </w:div>
        <w:div w:id="280497471">
          <w:marLeft w:val="547"/>
          <w:marRight w:val="0"/>
          <w:marTop w:val="77"/>
          <w:marBottom w:val="0"/>
          <w:divBdr>
            <w:top w:val="none" w:sz="0" w:space="0" w:color="auto"/>
            <w:left w:val="none" w:sz="0" w:space="0" w:color="auto"/>
            <w:bottom w:val="none" w:sz="0" w:space="0" w:color="auto"/>
            <w:right w:val="none" w:sz="0" w:space="0" w:color="auto"/>
          </w:divBdr>
        </w:div>
        <w:div w:id="1685858884">
          <w:marLeft w:val="547"/>
          <w:marRight w:val="0"/>
          <w:marTop w:val="77"/>
          <w:marBottom w:val="0"/>
          <w:divBdr>
            <w:top w:val="none" w:sz="0" w:space="0" w:color="auto"/>
            <w:left w:val="none" w:sz="0" w:space="0" w:color="auto"/>
            <w:bottom w:val="none" w:sz="0" w:space="0" w:color="auto"/>
            <w:right w:val="none" w:sz="0" w:space="0" w:color="auto"/>
          </w:divBdr>
        </w:div>
        <w:div w:id="133917108">
          <w:marLeft w:val="547"/>
          <w:marRight w:val="0"/>
          <w:marTop w:val="77"/>
          <w:marBottom w:val="0"/>
          <w:divBdr>
            <w:top w:val="none" w:sz="0" w:space="0" w:color="auto"/>
            <w:left w:val="none" w:sz="0" w:space="0" w:color="auto"/>
            <w:bottom w:val="none" w:sz="0" w:space="0" w:color="auto"/>
            <w:right w:val="none" w:sz="0" w:space="0" w:color="auto"/>
          </w:divBdr>
        </w:div>
        <w:div w:id="2098018335">
          <w:marLeft w:val="547"/>
          <w:marRight w:val="0"/>
          <w:marTop w:val="77"/>
          <w:marBottom w:val="0"/>
          <w:divBdr>
            <w:top w:val="none" w:sz="0" w:space="0" w:color="auto"/>
            <w:left w:val="none" w:sz="0" w:space="0" w:color="auto"/>
            <w:bottom w:val="none" w:sz="0" w:space="0" w:color="auto"/>
            <w:right w:val="none" w:sz="0" w:space="0" w:color="auto"/>
          </w:divBdr>
        </w:div>
        <w:div w:id="59574846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8AE7-0724-41BF-83F9-35F343A8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Новиков</dc:creator>
  <cp:keywords/>
  <dc:description/>
  <cp:lastModifiedBy>Руслан Новиков</cp:lastModifiedBy>
  <cp:revision>5</cp:revision>
  <cp:lastPrinted>2021-11-07T08:40:00Z</cp:lastPrinted>
  <dcterms:created xsi:type="dcterms:W3CDTF">2021-11-07T10:48:00Z</dcterms:created>
  <dcterms:modified xsi:type="dcterms:W3CDTF">2021-11-07T10:56:00Z</dcterms:modified>
</cp:coreProperties>
</file>