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9A" w:rsidRDefault="00471F8D">
      <w:pPr>
        <w:pStyle w:val="a5"/>
        <w:spacing w:after="0" w:line="240" w:lineRule="auto"/>
        <w:jc w:val="center"/>
        <w:rPr>
          <w:rFonts w:ascii="Times New Roman" w:hAnsi="Times New Roman"/>
          <w:b/>
          <w:color w:val="FF3300"/>
          <w:sz w:val="24"/>
          <w:szCs w:val="24"/>
        </w:rPr>
      </w:pPr>
      <w:r>
        <w:rPr>
          <w:rFonts w:ascii="Times New Roman" w:hAnsi="Times New Roman" w:cs="Times New Roman"/>
          <w:b/>
          <w:color w:val="FF3300"/>
          <w:sz w:val="24"/>
          <w:szCs w:val="24"/>
        </w:rPr>
        <w:t>Как мотивировать ребенка к учебе</w:t>
      </w:r>
    </w:p>
    <w:p w:rsidR="001C479A" w:rsidRDefault="00471F8D">
      <w:pPr>
        <w:pStyle w:val="a5"/>
        <w:spacing w:line="240" w:lineRule="auto"/>
        <w:jc w:val="center"/>
        <w:rPr>
          <w:rFonts w:ascii="Times New Roman" w:hAnsi="Times New Roman"/>
          <w:b/>
          <w:color w:val="FF3300"/>
          <w:sz w:val="24"/>
          <w:szCs w:val="24"/>
        </w:rPr>
      </w:pPr>
      <w:r>
        <w:rPr>
          <w:rFonts w:ascii="Times New Roman" w:hAnsi="Times New Roman"/>
          <w:b/>
          <w:color w:val="FF3300"/>
          <w:sz w:val="24"/>
          <w:szCs w:val="24"/>
        </w:rPr>
        <w:t>(рекомендации родителям)</w:t>
      </w:r>
    </w:p>
    <w:p w:rsidR="001C479A" w:rsidRDefault="00471F8D">
      <w:pPr>
        <w:pStyle w:val="a5"/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z w:val="23"/>
          <w:szCs w:val="23"/>
        </w:rPr>
        <w:t>Простраивать</w:t>
      </w:r>
      <w:proofErr w:type="spellEnd"/>
      <w:r>
        <w:rPr>
          <w:rFonts w:ascii="Times New Roman" w:hAnsi="Times New Roman"/>
          <w:sz w:val="23"/>
          <w:szCs w:val="23"/>
        </w:rPr>
        <w:t xml:space="preserve"> с ребенком доверительные отношения, при которых он может поделиться своими проблемами и сомнениями.</w:t>
      </w:r>
    </w:p>
    <w:p w:rsidR="001C479A" w:rsidRDefault="00471F8D">
      <w:pPr>
        <w:pStyle w:val="a5"/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Поддерживать в семье комфортный психологический климат.</w:t>
      </w:r>
    </w:p>
    <w:p w:rsidR="001C479A" w:rsidRDefault="00471F8D">
      <w:pPr>
        <w:pStyle w:val="a5"/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Выбирать  кружки в соответствии с интересами ребенка, интересуясь его мнением.</w:t>
      </w:r>
    </w:p>
    <w:p w:rsidR="001C479A" w:rsidRDefault="00471F8D">
      <w:pPr>
        <w:pStyle w:val="a5"/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 Не ругать ребенка за неправильное действие, а вместе с ним обсуждать, почему он так сделал.</w:t>
      </w:r>
    </w:p>
    <w:p w:rsidR="001C479A" w:rsidRDefault="00471F8D">
      <w:pPr>
        <w:pStyle w:val="a5"/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Хвалить ребенка даже за самые незначительные успехи, формируя позитивную</w:t>
      </w:r>
      <w:r>
        <w:rPr>
          <w:rFonts w:ascii="Times New Roman" w:hAnsi="Times New Roman"/>
          <w:color w:val="000000"/>
          <w:sz w:val="23"/>
          <w:szCs w:val="23"/>
        </w:rPr>
        <w:t xml:space="preserve"> мотивацию.</w:t>
      </w:r>
    </w:p>
    <w:p w:rsidR="001C479A" w:rsidRDefault="00471F8D">
      <w:pPr>
        <w:pStyle w:val="a5"/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6. Даже во время выходных необходимо не забывать о режиме дня и выполнении различных заданий.</w:t>
      </w:r>
    </w:p>
    <w:p w:rsidR="001C479A" w:rsidRDefault="00471F8D">
      <w:pPr>
        <w:pStyle w:val="a5"/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7. Никогда не сравнивать ребенка с другими детьми. Сравнивать ребенка можно только с ним самим за определенный период (например, «а на прошлой неделе у тебя получалось выполнить это задание»).</w:t>
      </w:r>
    </w:p>
    <w:p w:rsidR="001C479A" w:rsidRDefault="00471F8D">
      <w:pPr>
        <w:pStyle w:val="a5"/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8. Всегда спрашивайте у ребенка, как прошел его день в детском саду. Если день прошел плохо, то постарайтесь найти положительные моменты даже в нем.</w:t>
      </w:r>
    </w:p>
    <w:p w:rsidR="001C479A" w:rsidRDefault="00471F8D">
      <w:pPr>
        <w:pStyle w:val="a5"/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 Поддерживайте ребенка в его начинаниях и всегда находите время для общения с ним.</w:t>
      </w:r>
    </w:p>
    <w:p w:rsidR="001C479A" w:rsidRDefault="001C479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1C479A" w:rsidRDefault="001C479A">
      <w:pPr>
        <w:spacing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1C479A" w:rsidRDefault="001C479A">
      <w:pPr>
        <w:spacing w:line="240" w:lineRule="auto"/>
        <w:rPr>
          <w:rFonts w:cs="Times New Roman"/>
          <w:b/>
          <w:i/>
        </w:rPr>
      </w:pPr>
    </w:p>
    <w:p w:rsidR="001C479A" w:rsidRDefault="001C479A">
      <w:pPr>
        <w:spacing w:line="240" w:lineRule="auto"/>
        <w:rPr>
          <w:rFonts w:cs="Times New Roman"/>
          <w:b/>
          <w:i/>
        </w:rPr>
      </w:pPr>
    </w:p>
    <w:p w:rsidR="001C479A" w:rsidRDefault="001C479A">
      <w:pPr>
        <w:spacing w:line="240" w:lineRule="auto"/>
        <w:rPr>
          <w:rFonts w:ascii="Times New Roman" w:hAnsi="Times New Roman" w:cs="Times New Roman"/>
          <w:b/>
          <w:i/>
        </w:rPr>
      </w:pPr>
    </w:p>
    <w:p w:rsidR="001C479A" w:rsidRDefault="001C479A">
      <w:pPr>
        <w:spacing w:line="240" w:lineRule="auto"/>
        <w:rPr>
          <w:rFonts w:ascii="Times New Roman" w:hAnsi="Times New Roman" w:cs="Times New Roman"/>
          <w:b/>
          <w:i/>
        </w:rPr>
      </w:pPr>
    </w:p>
    <w:p w:rsidR="001C479A" w:rsidRDefault="001C479A">
      <w:pPr>
        <w:spacing w:line="240" w:lineRule="auto"/>
        <w:rPr>
          <w:rFonts w:ascii="Times New Roman" w:hAnsi="Times New Roman" w:cs="Times New Roman"/>
          <w:b/>
          <w:i/>
        </w:rPr>
      </w:pPr>
    </w:p>
    <w:p w:rsidR="001C479A" w:rsidRDefault="001C479A">
      <w:pPr>
        <w:spacing w:line="240" w:lineRule="auto"/>
        <w:rPr>
          <w:rFonts w:ascii="Times New Roman" w:hAnsi="Times New Roman" w:cs="Times New Roman"/>
          <w:b/>
          <w:i/>
        </w:rPr>
      </w:pPr>
    </w:p>
    <w:p w:rsidR="001C479A" w:rsidRDefault="001C479A">
      <w:pPr>
        <w:spacing w:line="240" w:lineRule="auto"/>
        <w:rPr>
          <w:rFonts w:ascii="Times New Roman" w:hAnsi="Times New Roman" w:cs="Times New Roman"/>
          <w:b/>
          <w:i/>
        </w:rPr>
      </w:pPr>
    </w:p>
    <w:p w:rsidR="001C479A" w:rsidRDefault="001C479A">
      <w:pPr>
        <w:spacing w:line="240" w:lineRule="auto"/>
        <w:rPr>
          <w:rFonts w:ascii="Times New Roman" w:hAnsi="Times New Roman" w:cs="Times New Roman"/>
          <w:b/>
          <w:i/>
        </w:rPr>
      </w:pP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0997" w:rsidRDefault="002009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0997" w:rsidRDefault="002009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0997" w:rsidRDefault="002009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471F8D" w:rsidP="0020099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C479A" w:rsidRDefault="00471F8D" w:rsidP="0020099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1C479A" w:rsidRDefault="00471F8D" w:rsidP="00200997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Лосева А.Д.</w:t>
      </w:r>
    </w:p>
    <w:p w:rsidR="001C479A" w:rsidRDefault="001C479A">
      <w:pPr>
        <w:jc w:val="center"/>
        <w:rPr>
          <w:rFonts w:ascii="Times New Roman" w:hAnsi="Times New Roman" w:cs="Times New Roman"/>
          <w:i/>
        </w:rPr>
      </w:pPr>
    </w:p>
    <w:p w:rsidR="00130915" w:rsidRPr="00130915" w:rsidRDefault="00471F8D" w:rsidP="0013091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МУНИЦИПАЛЬНОЕ </w:t>
      </w:r>
      <w:r w:rsidR="00130915">
        <w:rPr>
          <w:rFonts w:ascii="Times New Roman" w:hAnsi="Times New Roman" w:cs="Times New Roman"/>
          <w:i/>
          <w:sz w:val="20"/>
          <w:szCs w:val="20"/>
        </w:rPr>
        <w:t>БЮДЖЕТНОЕ ДОШКОЛЬНОЕ ОБРАЗОВАТЕЛЬНОЕ УЧРЕЖДЕНИЕ              ДЕТСКИЙ САД №15</w:t>
      </w: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1C47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479A" w:rsidRDefault="00471F8D">
      <w:pPr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«Способы повышения мотивации к обучению ребенка 5-7 лет».</w:t>
      </w:r>
    </w:p>
    <w:p w:rsidR="001C479A" w:rsidRDefault="001C479A"/>
    <w:p w:rsidR="001C479A" w:rsidRDefault="00471F8D">
      <w:pPr>
        <w:jc w:val="center"/>
      </w:pPr>
      <w:r>
        <w:rPr>
          <w:noProof/>
        </w:rPr>
        <w:drawing>
          <wp:inline distT="0" distB="0" distL="19050" distR="9525">
            <wp:extent cx="1971675" cy="2047875"/>
            <wp:effectExtent l="0" t="0" r="0" b="0"/>
            <wp:docPr id="1" name="Рисунок 1" descr="https://im0-tub-ru.yandex.net/i?id=2101edd2af57cd46624a4e998659113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m0-tub-ru.yandex.net/i?id=2101edd2af57cd46624a4e998659113f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79A" w:rsidRDefault="001C479A"/>
    <w:p w:rsidR="001C479A" w:rsidRDefault="001C479A">
      <w:pPr>
        <w:spacing w:after="0" w:line="240" w:lineRule="auto"/>
        <w:jc w:val="center"/>
      </w:pPr>
    </w:p>
    <w:p w:rsidR="001C479A" w:rsidRDefault="001C479A">
      <w:pPr>
        <w:spacing w:after="0"/>
      </w:pPr>
    </w:p>
    <w:p w:rsidR="001C479A" w:rsidRDefault="001C479A">
      <w:pPr>
        <w:spacing w:after="0"/>
      </w:pPr>
    </w:p>
    <w:p w:rsidR="001C479A" w:rsidRDefault="001C479A">
      <w:pPr>
        <w:spacing w:after="0"/>
      </w:pPr>
    </w:p>
    <w:p w:rsidR="001C479A" w:rsidRDefault="001C479A">
      <w:pPr>
        <w:spacing w:after="0"/>
      </w:pPr>
    </w:p>
    <w:p w:rsidR="001C479A" w:rsidRDefault="001C479A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sectPr w:rsidR="001C479A" w:rsidSect="00200997">
          <w:pgSz w:w="16838" w:h="11906" w:orient="landscape"/>
          <w:pgMar w:top="567" w:right="536" w:bottom="284" w:left="709" w:header="0" w:footer="0" w:gutter="0"/>
          <w:cols w:num="3" w:space="720" w:equalWidth="0">
            <w:col w:w="4820" w:space="873"/>
            <w:col w:w="4206" w:space="874"/>
            <w:col w:w="4820"/>
          </w:cols>
          <w:formProt w:val="0"/>
          <w:docGrid w:linePitch="600" w:charSpace="36864"/>
        </w:sectPr>
      </w:pPr>
    </w:p>
    <w:p w:rsidR="001C479A" w:rsidRDefault="00471F8D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lastRenderedPageBreak/>
        <w:t>ТАК</w:t>
      </w:r>
      <w:proofErr w:type="gramEnd"/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ГДЕ ЖЕ ИСТОКИ УЧЕБНОЙ МОТИВАЦИИ? </w:t>
      </w:r>
    </w:p>
    <w:p w:rsidR="001C479A" w:rsidRDefault="001C4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какие «кнопочки» можно нажимать, к каким внутренним источникам активности ребенка подключаться, для того чтобы побуждать его к учебному труду? </w:t>
      </w:r>
    </w:p>
    <w:p w:rsidR="001C479A" w:rsidRDefault="00471F8D">
      <w:pPr>
        <w:pStyle w:val="ab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Интерес к информации (познавательная потребность).</w:t>
      </w:r>
    </w:p>
    <w:p w:rsidR="001C479A" w:rsidRDefault="00471F8D">
      <w:pPr>
        <w:pStyle w:val="ab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Интерес к способу действия.</w:t>
      </w:r>
    </w:p>
    <w:p w:rsidR="001C479A" w:rsidRDefault="00471F8D">
      <w:pPr>
        <w:pStyle w:val="ab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Интерес к людям, организующим процесс или участвующим в нем.  </w:t>
      </w:r>
    </w:p>
    <w:p w:rsidR="001C479A" w:rsidRDefault="00471F8D">
      <w:pPr>
        <w:pStyle w:val="ab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Потребность в самовыражении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479A" w:rsidRDefault="00471F8D">
      <w:pPr>
        <w:pStyle w:val="ab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Потребность в самопознании и (или) самовоспитании.</w:t>
      </w:r>
    </w:p>
    <w:p w:rsidR="001C479A" w:rsidRDefault="00471F8D">
      <w:pPr>
        <w:pStyle w:val="ab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Актуализация творческой позиции.</w:t>
      </w:r>
    </w:p>
    <w:p w:rsidR="001C479A" w:rsidRDefault="00471F8D">
      <w:pPr>
        <w:pStyle w:val="ab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Осознание значимости происходящего для себя идругих.  </w:t>
      </w:r>
    </w:p>
    <w:p w:rsidR="001C479A" w:rsidRDefault="00471F8D">
      <w:pPr>
        <w:pStyle w:val="ab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Потребность в социальном признании.</w:t>
      </w:r>
    </w:p>
    <w:p w:rsidR="001C479A" w:rsidRDefault="00471F8D">
      <w:pPr>
        <w:pStyle w:val="ab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Избегание наказания (физического или морального). </w:t>
      </w:r>
    </w:p>
    <w:p w:rsidR="001C479A" w:rsidRDefault="001C479A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79A" w:rsidRDefault="00471F8D" w:rsidP="00200997">
      <w:pPr>
        <w:pStyle w:val="ab"/>
        <w:spacing w:after="0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Внутренних психологических источников учебной мотивации существует очень много, и если все их грамотно задействовать, проблем может стать значительно меньше.</w:t>
      </w:r>
    </w:p>
    <w:p w:rsidR="001C479A" w:rsidRDefault="0020099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118745</wp:posOffset>
            </wp:positionV>
            <wp:extent cx="2820670" cy="143510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79A" w:rsidRDefault="001C47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C479A" w:rsidRDefault="001C47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C479A" w:rsidRDefault="001C47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C479A" w:rsidRDefault="001C47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C479A" w:rsidRDefault="001C47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C479A" w:rsidRDefault="001C47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C479A" w:rsidRDefault="001C47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C479A" w:rsidRDefault="00471F8D">
      <w:pPr>
        <w:spacing w:after="0"/>
        <w:jc w:val="center"/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Интересные и увлекательные математические задания!</w:t>
      </w:r>
    </w:p>
    <w:p w:rsidR="001C479A" w:rsidRDefault="001C47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C479A" w:rsidRDefault="0020099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151130</wp:posOffset>
            </wp:positionV>
            <wp:extent cx="2820670" cy="4521835"/>
            <wp:effectExtent l="0" t="0" r="0" b="0"/>
            <wp:wrapSquare wrapText="largest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79A" w:rsidRDefault="001C47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C479A" w:rsidRDefault="001C47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C479A" w:rsidRDefault="001C47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C479A" w:rsidRDefault="001C47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C479A" w:rsidRDefault="001C479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C479A" w:rsidRDefault="00471F8D">
      <w:pPr>
        <w:spacing w:after="0"/>
        <w:jc w:val="center"/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Интересные и увлекательные математические задачки!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1.У собаки Жучки родились котята: три белых и один черненький. Сколько всего котят родилось у Жучки? </w:t>
      </w:r>
    </w:p>
    <w:p w:rsidR="00200997" w:rsidRPr="00471F8D" w:rsidRDefault="00471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8D">
        <w:rPr>
          <w:rFonts w:ascii="Times New Roman" w:hAnsi="Times New Roman" w:cs="Times New Roman"/>
          <w:sz w:val="24"/>
          <w:szCs w:val="24"/>
        </w:rPr>
        <w:t xml:space="preserve">2.В вазе лежала одна конфета. </w:t>
      </w:r>
    </w:p>
    <w:p w:rsidR="001C479A" w:rsidRPr="00471F8D" w:rsidRDefault="00471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вечеру её не стало,</w:t>
      </w:r>
    </w:p>
    <w:p w:rsidR="00200997" w:rsidRPr="00471F8D" w:rsidRDefault="00200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8D">
        <w:rPr>
          <w:rFonts w:ascii="Times New Roman" w:hAnsi="Times New Roman" w:cs="Times New Roman"/>
          <w:sz w:val="24"/>
          <w:szCs w:val="24"/>
        </w:rPr>
        <w:t>Кто её взял, если в комнате были: кошка, рыбы в аквариуме, дедушка и мальчик?</w:t>
      </w:r>
    </w:p>
    <w:p w:rsidR="001C479A" w:rsidRPr="00471F8D" w:rsidRDefault="00471F8D">
      <w:pPr>
        <w:spacing w:after="0" w:line="240" w:lineRule="auto"/>
        <w:jc w:val="both"/>
        <w:rPr>
          <w:sz w:val="24"/>
          <w:szCs w:val="24"/>
        </w:rPr>
      </w:pPr>
      <w:r w:rsidRPr="00471F8D">
        <w:rPr>
          <w:rFonts w:ascii="Times New Roman" w:hAnsi="Times New Roman" w:cs="Times New Roman"/>
          <w:sz w:val="24"/>
          <w:szCs w:val="24"/>
        </w:rPr>
        <w:t>3.Под кустами у реки</w:t>
      </w:r>
    </w:p>
    <w:p w:rsidR="001C479A" w:rsidRPr="00471F8D" w:rsidRDefault="00471F8D">
      <w:pPr>
        <w:spacing w:after="0" w:line="240" w:lineRule="auto"/>
        <w:jc w:val="both"/>
        <w:rPr>
          <w:sz w:val="24"/>
          <w:szCs w:val="24"/>
        </w:rPr>
      </w:pPr>
      <w:r w:rsidRPr="00471F8D">
        <w:rPr>
          <w:rFonts w:ascii="Times New Roman" w:hAnsi="Times New Roman" w:cs="Times New Roman"/>
          <w:sz w:val="24"/>
          <w:szCs w:val="24"/>
        </w:rPr>
        <w:t>Жили майские жуки.</w:t>
      </w:r>
    </w:p>
    <w:p w:rsidR="001C479A" w:rsidRPr="00471F8D" w:rsidRDefault="00471F8D">
      <w:pPr>
        <w:spacing w:after="0" w:line="240" w:lineRule="auto"/>
        <w:jc w:val="both"/>
        <w:rPr>
          <w:sz w:val="24"/>
          <w:szCs w:val="24"/>
        </w:rPr>
      </w:pPr>
      <w:r w:rsidRPr="00471F8D">
        <w:rPr>
          <w:rFonts w:ascii="Times New Roman" w:hAnsi="Times New Roman" w:cs="Times New Roman"/>
          <w:sz w:val="24"/>
          <w:szCs w:val="24"/>
        </w:rPr>
        <w:t>Дочка, сын, отец и мать.</w:t>
      </w:r>
    </w:p>
    <w:p w:rsidR="001C479A" w:rsidRPr="00471F8D" w:rsidRDefault="00471F8D">
      <w:pPr>
        <w:spacing w:after="0" w:line="240" w:lineRule="auto"/>
        <w:jc w:val="both"/>
        <w:rPr>
          <w:sz w:val="24"/>
          <w:szCs w:val="24"/>
        </w:rPr>
      </w:pPr>
      <w:r w:rsidRPr="00471F8D">
        <w:rPr>
          <w:rFonts w:ascii="Times New Roman" w:hAnsi="Times New Roman" w:cs="Times New Roman"/>
          <w:sz w:val="24"/>
          <w:szCs w:val="24"/>
        </w:rPr>
        <w:t>Кто успел их сосчитать?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4.Я, Серёга, Коля, Ваня –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Волейбольная команда. 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Женя с Игорем пока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Запасных два игрока.А когда подучатся,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Сколько нас получится?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5. Пять братьев: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Годами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Ростом разные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альцы)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 Есть спина, а не лежит,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Четыре ноги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не ходит,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Но всегда стоит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 всем сидеть велит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тул)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7. Бабушка вязала внукам шарфы и варежки. Всего она связала</w:t>
      </w:r>
    </w:p>
    <w:p w:rsidR="00471F8D" w:rsidRDefault="00471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шарфа и 6 варежек. </w:t>
      </w:r>
    </w:p>
    <w:p w:rsidR="001C479A" w:rsidRDefault="00471F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Сколько внуков было у бабушки?</w:t>
      </w:r>
    </w:p>
    <w:p w:rsidR="00471F8D" w:rsidRDefault="00471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Три рыбки плавали в разных аквариумах: круглом, прямоугольном и квадратном.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Красная рыбка плавала не в круглом и не в прямоугольном аквариуме, желтая рыбка – не в квадратном и не в круглом. </w:t>
      </w:r>
      <w:proofErr w:type="gramEnd"/>
    </w:p>
    <w:p w:rsidR="001C479A" w:rsidRDefault="00471F8D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каком аквариуме плавала зелёная рыбка? </w:t>
      </w:r>
    </w:p>
    <w:p w:rsidR="001C479A" w:rsidRDefault="001C479A">
      <w:pPr>
        <w:spacing w:after="0"/>
      </w:pPr>
    </w:p>
    <w:p w:rsidR="001C479A" w:rsidRDefault="001C479A">
      <w:pPr>
        <w:spacing w:after="0"/>
      </w:pPr>
    </w:p>
    <w:p w:rsidR="001C479A" w:rsidRDefault="001C479A">
      <w:pPr>
        <w:spacing w:after="0"/>
      </w:pPr>
    </w:p>
    <w:sectPr w:rsidR="001C479A" w:rsidSect="00200997">
      <w:pgSz w:w="16838" w:h="11906" w:orient="landscape"/>
      <w:pgMar w:top="850" w:right="678" w:bottom="284" w:left="709" w:header="0" w:footer="0" w:gutter="0"/>
      <w:cols w:num="3" w:space="720" w:equalWidth="0">
        <w:col w:w="4820" w:space="873"/>
        <w:col w:w="4206" w:space="874"/>
        <w:col w:w="4678"/>
      </w:cols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D2F0F"/>
    <w:multiLevelType w:val="multilevel"/>
    <w:tmpl w:val="38D8289A"/>
    <w:lvl w:ilvl="0">
      <w:start w:val="1"/>
      <w:numFmt w:val="bullet"/>
      <w:lvlText w:val=""/>
      <w:lvlJc w:val="left"/>
      <w:pPr>
        <w:ind w:left="79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1">
    <w:nsid w:val="76B31210"/>
    <w:multiLevelType w:val="multilevel"/>
    <w:tmpl w:val="29421B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479A"/>
    <w:rsid w:val="00130915"/>
    <w:rsid w:val="001C479A"/>
    <w:rsid w:val="00200997"/>
    <w:rsid w:val="00471F8D"/>
    <w:rsid w:val="0082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E2B0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26290"/>
    <w:rPr>
      <w:rFonts w:cs="Courier New"/>
    </w:rPr>
  </w:style>
  <w:style w:type="character" w:customStyle="1" w:styleId="ListLabel2">
    <w:name w:val="ListLabel 2"/>
    <w:qFormat/>
    <w:rsid w:val="00826290"/>
    <w:rPr>
      <w:rFonts w:cs="Courier New"/>
    </w:rPr>
  </w:style>
  <w:style w:type="character" w:customStyle="1" w:styleId="ListLabel3">
    <w:name w:val="ListLabel 3"/>
    <w:qFormat/>
    <w:rsid w:val="00826290"/>
    <w:rPr>
      <w:rFonts w:cs="Courier New"/>
    </w:rPr>
  </w:style>
  <w:style w:type="character" w:customStyle="1" w:styleId="ListLabel4">
    <w:name w:val="ListLabel 4"/>
    <w:qFormat/>
    <w:rsid w:val="00826290"/>
    <w:rPr>
      <w:rFonts w:cs="Times New Roman"/>
    </w:rPr>
  </w:style>
  <w:style w:type="character" w:customStyle="1" w:styleId="ListLabel5">
    <w:name w:val="ListLabel 5"/>
    <w:qFormat/>
    <w:rsid w:val="00826290"/>
    <w:rPr>
      <w:rFonts w:cs="Times New Roman"/>
      <w:sz w:val="24"/>
    </w:rPr>
  </w:style>
  <w:style w:type="character" w:customStyle="1" w:styleId="ListLabel6">
    <w:name w:val="ListLabel 6"/>
    <w:qFormat/>
    <w:rsid w:val="00826290"/>
    <w:rPr>
      <w:rFonts w:cs="Times New Roman"/>
    </w:rPr>
  </w:style>
  <w:style w:type="paragraph" w:customStyle="1" w:styleId="a4">
    <w:name w:val="Заголовок"/>
    <w:basedOn w:val="a"/>
    <w:next w:val="a5"/>
    <w:qFormat/>
    <w:rsid w:val="008262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26290"/>
    <w:pPr>
      <w:spacing w:after="140" w:line="288" w:lineRule="auto"/>
    </w:pPr>
  </w:style>
  <w:style w:type="paragraph" w:styleId="a6">
    <w:name w:val="List"/>
    <w:basedOn w:val="a5"/>
    <w:rsid w:val="00826290"/>
    <w:rPr>
      <w:rFonts w:cs="Mangal"/>
    </w:rPr>
  </w:style>
  <w:style w:type="paragraph" w:styleId="a7">
    <w:name w:val="caption"/>
    <w:basedOn w:val="a"/>
    <w:qFormat/>
    <w:rsid w:val="008262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26290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E2B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6E5D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B6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13</cp:revision>
  <cp:lastPrinted>2017-12-19T13:29:00Z</cp:lastPrinted>
  <dcterms:created xsi:type="dcterms:W3CDTF">2017-12-18T16:48:00Z</dcterms:created>
  <dcterms:modified xsi:type="dcterms:W3CDTF">2019-02-03T17:01:00Z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