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1" w:rsidRP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F41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:rsidR="00923F41" w:rsidRP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F41">
        <w:rPr>
          <w:rFonts w:ascii="Times New Roman" w:hAnsi="Times New Roman" w:cs="Times New Roman"/>
          <w:b/>
          <w:sz w:val="32"/>
          <w:szCs w:val="32"/>
        </w:rPr>
        <w:t>учреждение Курагинский детский сад № 15</w:t>
      </w:r>
    </w:p>
    <w:p w:rsidR="00923F41" w:rsidRDefault="00923F41" w:rsidP="00923F41">
      <w:pPr>
        <w:spacing w:after="0"/>
      </w:pPr>
    </w:p>
    <w:p w:rsidR="00923F41" w:rsidRDefault="00923F41" w:rsidP="00923F41">
      <w:pPr>
        <w:spacing w:after="0"/>
      </w:pPr>
    </w:p>
    <w:p w:rsidR="00923F41" w:rsidRPr="00923F41" w:rsidRDefault="00923F41" w:rsidP="00923F41">
      <w:pPr>
        <w:spacing w:after="0"/>
        <w:rPr>
          <w:b/>
        </w:rPr>
      </w:pP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3F41" w:rsidRP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3F41">
        <w:rPr>
          <w:rFonts w:ascii="Times New Roman" w:hAnsi="Times New Roman" w:cs="Times New Roman"/>
          <w:b/>
          <w:sz w:val="56"/>
          <w:szCs w:val="56"/>
        </w:rPr>
        <w:t>Индивидуальный план</w:t>
      </w:r>
    </w:p>
    <w:p w:rsidR="00923F41" w:rsidRP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3F41">
        <w:rPr>
          <w:rFonts w:ascii="Times New Roman" w:hAnsi="Times New Roman" w:cs="Times New Roman"/>
          <w:b/>
          <w:sz w:val="56"/>
          <w:szCs w:val="56"/>
        </w:rPr>
        <w:t xml:space="preserve">профессионального развития 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3F41">
        <w:rPr>
          <w:rFonts w:ascii="Times New Roman" w:hAnsi="Times New Roman" w:cs="Times New Roman"/>
          <w:b/>
          <w:sz w:val="56"/>
          <w:szCs w:val="56"/>
        </w:rPr>
        <w:t>педагога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3F41" w:rsidRPr="00923F41" w:rsidRDefault="00923F41" w:rsidP="00923F41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23F41">
        <w:rPr>
          <w:rFonts w:ascii="Times New Roman" w:hAnsi="Times New Roman" w:cs="Times New Roman"/>
          <w:sz w:val="56"/>
          <w:szCs w:val="56"/>
        </w:rPr>
        <w:t>Мамаева Наталья Юрьевна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23F41">
        <w:rPr>
          <w:rFonts w:ascii="Times New Roman" w:hAnsi="Times New Roman" w:cs="Times New Roman"/>
          <w:sz w:val="56"/>
          <w:szCs w:val="56"/>
        </w:rPr>
        <w:t xml:space="preserve">Воспитатель второй младшей 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23F41">
        <w:rPr>
          <w:rFonts w:ascii="Times New Roman" w:hAnsi="Times New Roman" w:cs="Times New Roman"/>
          <w:sz w:val="56"/>
          <w:szCs w:val="56"/>
        </w:rPr>
        <w:t>группы «Гномики»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3F41">
        <w:rPr>
          <w:rFonts w:ascii="Times New Roman" w:hAnsi="Times New Roman" w:cs="Times New Roman"/>
          <w:b/>
          <w:sz w:val="56"/>
          <w:szCs w:val="56"/>
        </w:rPr>
        <w:t>Тема: «Развитие мелкой моторики детей раннего возраста»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Курагино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г.</w:t>
      </w:r>
    </w:p>
    <w:p w:rsidR="00923F41" w:rsidRPr="006529BE" w:rsidRDefault="00923F41" w:rsidP="00923F4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29BE">
        <w:rPr>
          <w:rFonts w:ascii="Times New Roman" w:hAnsi="Times New Roman" w:cs="Times New Roman"/>
          <w:b/>
          <w:sz w:val="52"/>
          <w:szCs w:val="52"/>
        </w:rPr>
        <w:lastRenderedPageBreak/>
        <w:t>Тема: «Развитие мелкой моторики детей раннего возраста»</w:t>
      </w:r>
    </w:p>
    <w:p w:rsidR="00923F41" w:rsidRDefault="00923F41" w:rsidP="00923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41" w:rsidRPr="006529BE" w:rsidRDefault="00923F41" w:rsidP="006529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529BE">
        <w:rPr>
          <w:rFonts w:ascii="Times New Roman" w:hAnsi="Times New Roman" w:cs="Times New Roman"/>
          <w:b/>
          <w:sz w:val="32"/>
          <w:szCs w:val="32"/>
        </w:rPr>
        <w:t>Цель:</w:t>
      </w:r>
      <w:r w:rsidRPr="003445F3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педагога.</w:t>
      </w:r>
    </w:p>
    <w:p w:rsidR="00923F41" w:rsidRPr="006529BE" w:rsidRDefault="00923F41" w:rsidP="006529B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29BE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923F41" w:rsidRPr="003445F3" w:rsidRDefault="00923F41" w:rsidP="00652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>1. Повысить собственный профессиональный уровень знаний путём изучения методической литературы.</w:t>
      </w:r>
    </w:p>
    <w:p w:rsidR="00923F41" w:rsidRPr="003445F3" w:rsidRDefault="00923F41" w:rsidP="00652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>2. Подобрать материал для развития мелкой моторики.</w:t>
      </w:r>
    </w:p>
    <w:p w:rsidR="00923F41" w:rsidRPr="003445F3" w:rsidRDefault="006529BE" w:rsidP="00652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>3. Сформировать картотеки игр по развитию мелкой моторики.</w:t>
      </w:r>
    </w:p>
    <w:p w:rsidR="006529BE" w:rsidRPr="003445F3" w:rsidRDefault="006529BE" w:rsidP="00652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 xml:space="preserve">4. Подготовить и </w:t>
      </w:r>
      <w:proofErr w:type="gramStart"/>
      <w:r w:rsidRPr="003445F3">
        <w:rPr>
          <w:rFonts w:ascii="Times New Roman" w:hAnsi="Times New Roman" w:cs="Times New Roman"/>
          <w:sz w:val="28"/>
          <w:szCs w:val="28"/>
        </w:rPr>
        <w:t>разместить консультацию</w:t>
      </w:r>
      <w:proofErr w:type="gramEnd"/>
      <w:r w:rsidRPr="003445F3">
        <w:rPr>
          <w:rFonts w:ascii="Times New Roman" w:hAnsi="Times New Roman" w:cs="Times New Roman"/>
          <w:sz w:val="28"/>
          <w:szCs w:val="28"/>
        </w:rPr>
        <w:t xml:space="preserve"> «Очень умелые пальчики», фото» предметно-развивающей среды группы на сайте детского сада.</w:t>
      </w:r>
    </w:p>
    <w:p w:rsidR="006529BE" w:rsidRPr="003445F3" w:rsidRDefault="006529BE" w:rsidP="00652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>5. Подготовить отчет о реализации плана самообразования.</w:t>
      </w:r>
    </w:p>
    <w:p w:rsidR="006529BE" w:rsidRDefault="006529BE" w:rsidP="006529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9BE" w:rsidRDefault="006529BE" w:rsidP="006529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529BE" w:rsidRDefault="006529BE" w:rsidP="006529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79E" w:rsidRDefault="0068579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9BE" w:rsidRPr="00FE3A3D" w:rsidRDefault="006529BE" w:rsidP="00652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A3D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</w:t>
      </w:r>
    </w:p>
    <w:p w:rsidR="006529BE" w:rsidRDefault="006529BE" w:rsidP="006529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29BE" w:rsidRPr="003445F3" w:rsidRDefault="0068579E" w:rsidP="00FE3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 – важный  период</w:t>
      </w:r>
      <w:r w:rsidR="006529BE" w:rsidRPr="003445F3">
        <w:rPr>
          <w:rFonts w:ascii="Times New Roman" w:hAnsi="Times New Roman" w:cs="Times New Roman"/>
          <w:sz w:val="28"/>
          <w:szCs w:val="28"/>
        </w:rPr>
        <w:t xml:space="preserve"> развития мелкой моторики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BE" w:rsidRPr="003445F3">
        <w:rPr>
          <w:rFonts w:ascii="Times New Roman" w:hAnsi="Times New Roman" w:cs="Times New Roman"/>
          <w:sz w:val="28"/>
          <w:szCs w:val="28"/>
        </w:rPr>
        <w:t>Чем раньше начнется целенаправленная деятельность воспитателя на развития мелкой моторики воспитанников</w:t>
      </w:r>
      <w:r w:rsidR="00FE3A3D" w:rsidRPr="003445F3">
        <w:rPr>
          <w:rFonts w:ascii="Times New Roman" w:hAnsi="Times New Roman" w:cs="Times New Roman"/>
          <w:sz w:val="28"/>
          <w:szCs w:val="28"/>
        </w:rPr>
        <w:t xml:space="preserve">, тем быстрее увидим положительные результаты в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  </w:t>
      </w:r>
      <w:r w:rsidR="00FE3A3D" w:rsidRPr="003445F3">
        <w:rPr>
          <w:rFonts w:ascii="Times New Roman" w:hAnsi="Times New Roman" w:cs="Times New Roman"/>
          <w:sz w:val="28"/>
          <w:szCs w:val="28"/>
        </w:rPr>
        <w:t>развитии детей и координации движений рук, что является важной частью развития детской речи, формирования навыков самообслу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E3A3D" w:rsidRPr="003445F3">
        <w:rPr>
          <w:rFonts w:ascii="Times New Roman" w:hAnsi="Times New Roman" w:cs="Times New Roman"/>
          <w:sz w:val="28"/>
          <w:szCs w:val="28"/>
        </w:rPr>
        <w:t xml:space="preserve">ивания 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руки </w:t>
      </w:r>
      <w:r w:rsidR="00FE3A3D" w:rsidRPr="003445F3">
        <w:rPr>
          <w:rFonts w:ascii="Times New Roman" w:hAnsi="Times New Roman" w:cs="Times New Roman"/>
          <w:sz w:val="28"/>
          <w:szCs w:val="28"/>
        </w:rPr>
        <w:t xml:space="preserve">к письму. От того, насколько ловко научится ребенок управлять своими пальчиками, зависит его дальнейшее развитие. </w:t>
      </w:r>
      <w:r>
        <w:rPr>
          <w:rFonts w:ascii="Times New Roman" w:hAnsi="Times New Roman" w:cs="Times New Roman"/>
          <w:sz w:val="28"/>
          <w:szCs w:val="28"/>
        </w:rPr>
        <w:t xml:space="preserve">Как говорили великие философы « Ум ребенка на кончиках пальцев». </w:t>
      </w:r>
      <w:r w:rsidR="00FE3A3D" w:rsidRPr="003445F3">
        <w:rPr>
          <w:rFonts w:ascii="Times New Roman" w:hAnsi="Times New Roman" w:cs="Times New Roman"/>
          <w:sz w:val="28"/>
          <w:szCs w:val="28"/>
        </w:rPr>
        <w:t>Наряду с развитием мелкой моторики развиваются память, внимание, а также словарный запас.</w:t>
      </w:r>
    </w:p>
    <w:p w:rsidR="0068579E" w:rsidRDefault="0068579E" w:rsidP="0068579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E3A3D" w:rsidRDefault="00FE3A3D" w:rsidP="0068579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E3A3D">
        <w:rPr>
          <w:rFonts w:ascii="Times New Roman" w:hAnsi="Times New Roman" w:cs="Times New Roman"/>
          <w:b/>
          <w:sz w:val="36"/>
          <w:szCs w:val="36"/>
        </w:rPr>
        <w:t>Этапы реализации:</w:t>
      </w:r>
    </w:p>
    <w:p w:rsidR="00FE3A3D" w:rsidRPr="00FE3A3D" w:rsidRDefault="00FE3A3D" w:rsidP="00EE06D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E3A3D">
        <w:rPr>
          <w:rFonts w:ascii="Times New Roman" w:hAnsi="Times New Roman" w:cs="Times New Roman"/>
          <w:b/>
          <w:sz w:val="36"/>
          <w:szCs w:val="36"/>
        </w:rPr>
        <w:t>1. Этап – теоретический</w:t>
      </w:r>
    </w:p>
    <w:p w:rsidR="00FE3A3D" w:rsidRPr="00FE3A3D" w:rsidRDefault="00FE3A3D" w:rsidP="00FE3A3D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FE3A3D">
        <w:rPr>
          <w:rFonts w:ascii="Times New Roman" w:hAnsi="Times New Roman" w:cs="Times New Roman"/>
          <w:b/>
          <w:sz w:val="32"/>
          <w:szCs w:val="32"/>
        </w:rPr>
        <w:t>В течение года</w:t>
      </w:r>
    </w:p>
    <w:p w:rsidR="00FE3A3D" w:rsidRPr="003445F3" w:rsidRDefault="00FE3A3D" w:rsidP="00FE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>1. Изучение методической литературы по теме «Развитие мелкой моторики детей раннего возраста»</w:t>
      </w:r>
    </w:p>
    <w:p w:rsidR="00FE3A3D" w:rsidRPr="003445F3" w:rsidRDefault="00FE3A3D" w:rsidP="0068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 xml:space="preserve">2. </w:t>
      </w:r>
      <w:r w:rsidR="0068579E">
        <w:rPr>
          <w:rFonts w:ascii="Times New Roman" w:hAnsi="Times New Roman" w:cs="Times New Roman"/>
          <w:sz w:val="28"/>
          <w:szCs w:val="28"/>
        </w:rPr>
        <w:t xml:space="preserve">Изучение опыта педагогов с помощью </w:t>
      </w:r>
      <w:r w:rsidRPr="003445F3">
        <w:rPr>
          <w:rFonts w:ascii="Times New Roman" w:hAnsi="Times New Roman" w:cs="Times New Roman"/>
          <w:sz w:val="28"/>
          <w:szCs w:val="28"/>
        </w:rPr>
        <w:t>Интернет – ресурс</w:t>
      </w:r>
      <w:r w:rsidR="0068579E">
        <w:rPr>
          <w:rFonts w:ascii="Times New Roman" w:hAnsi="Times New Roman" w:cs="Times New Roman"/>
          <w:sz w:val="28"/>
          <w:szCs w:val="28"/>
        </w:rPr>
        <w:t xml:space="preserve">ов </w:t>
      </w:r>
      <w:r w:rsidRPr="003445F3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МААМ. </w:t>
      </w:r>
      <w:r w:rsidRPr="003445F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E3A3D" w:rsidRDefault="00FE3A3D" w:rsidP="00FE3A3D">
      <w:pPr>
        <w:spacing w:after="0"/>
      </w:pPr>
      <w:r w:rsidRPr="003445F3">
        <w:rPr>
          <w:rFonts w:ascii="Times New Roman" w:hAnsi="Times New Roman" w:cs="Times New Roman"/>
          <w:sz w:val="28"/>
          <w:szCs w:val="28"/>
        </w:rPr>
        <w:t>-</w:t>
      </w:r>
      <w:r w:rsidRPr="003445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45F3">
        <w:rPr>
          <w:rFonts w:ascii="Times New Roman" w:hAnsi="Times New Roman" w:cs="Times New Roman"/>
          <w:sz w:val="28"/>
          <w:szCs w:val="28"/>
        </w:rPr>
        <w:t>:</w:t>
      </w:r>
      <w:r w:rsidRPr="0068579E">
        <w:rPr>
          <w:rFonts w:ascii="Times New Roman" w:hAnsi="Times New Roman" w:cs="Times New Roman"/>
          <w:sz w:val="28"/>
          <w:szCs w:val="28"/>
        </w:rPr>
        <w:t>/</w:t>
      </w:r>
      <w:r w:rsidRPr="003445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857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45F3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68579E">
        <w:rPr>
          <w:rFonts w:ascii="Times New Roman" w:hAnsi="Times New Roman" w:cs="Times New Roman"/>
          <w:sz w:val="28"/>
          <w:szCs w:val="28"/>
        </w:rPr>
        <w:t>.</w:t>
      </w:r>
      <w:r w:rsidRPr="003445F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8579E">
        <w:rPr>
          <w:rFonts w:ascii="Times New Roman" w:hAnsi="Times New Roman" w:cs="Times New Roman"/>
          <w:sz w:val="28"/>
          <w:szCs w:val="28"/>
        </w:rPr>
        <w:t xml:space="preserve">;  </w:t>
      </w:r>
      <w:r w:rsidRPr="003445F3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«Наша сеть» - </w:t>
      </w:r>
      <w:hyperlink r:id="rId5" w:history="1">
        <w:r w:rsidR="003445F3" w:rsidRPr="003445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445F3" w:rsidRPr="003445F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445F3" w:rsidRPr="003445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3445F3" w:rsidRPr="003445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45F3" w:rsidRPr="003445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8579E" w:rsidRPr="0068579E" w:rsidRDefault="0068579E" w:rsidP="00FE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3.  Поиск и участие в вебинарах, образовательных семинарах. </w:t>
      </w:r>
    </w:p>
    <w:p w:rsidR="003445F3" w:rsidRDefault="003445F3" w:rsidP="00EE06D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FE3A3D">
        <w:rPr>
          <w:rFonts w:ascii="Times New Roman" w:hAnsi="Times New Roman" w:cs="Times New Roman"/>
          <w:b/>
          <w:sz w:val="36"/>
          <w:szCs w:val="36"/>
        </w:rPr>
        <w:t>. Этап –</w:t>
      </w:r>
      <w:r>
        <w:rPr>
          <w:rFonts w:ascii="Times New Roman" w:hAnsi="Times New Roman" w:cs="Times New Roman"/>
          <w:b/>
          <w:sz w:val="36"/>
          <w:szCs w:val="36"/>
        </w:rPr>
        <w:t>практический</w:t>
      </w:r>
    </w:p>
    <w:p w:rsidR="003445F3" w:rsidRDefault="003445F3" w:rsidP="003445F3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FE3A3D">
        <w:rPr>
          <w:rFonts w:ascii="Times New Roman" w:hAnsi="Times New Roman" w:cs="Times New Roman"/>
          <w:b/>
          <w:sz w:val="32"/>
          <w:szCs w:val="32"/>
        </w:rPr>
        <w:t>В течение года</w:t>
      </w:r>
    </w:p>
    <w:p w:rsidR="003445F3" w:rsidRDefault="003445F3" w:rsidP="00EE0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6DF">
        <w:rPr>
          <w:rFonts w:ascii="Times New Roman" w:hAnsi="Times New Roman" w:cs="Times New Roman"/>
          <w:sz w:val="28"/>
          <w:szCs w:val="28"/>
        </w:rPr>
        <w:t>Подборка</w:t>
      </w:r>
      <w:r>
        <w:rPr>
          <w:rFonts w:ascii="Times New Roman" w:hAnsi="Times New Roman" w:cs="Times New Roman"/>
          <w:sz w:val="28"/>
          <w:szCs w:val="28"/>
        </w:rPr>
        <w:t xml:space="preserve"> материала (нетрадиционный материал – крупы, макароны, соленое тесто; инновационный материал – цветное тесто для лепки, шариковый пластилин, кинетический песок, подборки игрушек для развития мелкой моторики, подборка дидактических игр для развития мелкой моторики).</w:t>
      </w:r>
    </w:p>
    <w:p w:rsidR="003445F3" w:rsidRDefault="003445F3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картотек игр по развитию мелкой моторики</w:t>
      </w:r>
      <w:r w:rsidR="00EE06DF">
        <w:rPr>
          <w:rFonts w:ascii="Times New Roman" w:hAnsi="Times New Roman" w:cs="Times New Roman"/>
          <w:sz w:val="28"/>
          <w:szCs w:val="28"/>
        </w:rPr>
        <w:t xml:space="preserve"> (потешки, логоритмические упражнения, су-джоку терапия, пальчиковая  гимнастика)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5F3" w:rsidRDefault="003445F3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Размещение консультации на сайте детского сада на тему: «Очень умелые пальчики», фото предметно – развивающей среды группы.</w:t>
      </w:r>
    </w:p>
    <w:p w:rsidR="00EE06DF" w:rsidRDefault="00EE06DF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занятий, разучивание пальчиковых гимнастик.</w:t>
      </w:r>
    </w:p>
    <w:p w:rsidR="00EE06DF" w:rsidRDefault="00EE06DF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Выставление на официальном сайте группы подборки игр и упражнений, рекомендаций  для родителей по развитию моторики рук детей в домашних условиях. </w:t>
      </w:r>
    </w:p>
    <w:p w:rsidR="00EE06DF" w:rsidRDefault="00EE06DF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Приобретение в группу атрибутов су-джоку терапии. Изучение методики проведения су-джоку терапии в детском саду. </w:t>
      </w:r>
    </w:p>
    <w:p w:rsidR="00EE06DF" w:rsidRDefault="00EE06DF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Прохождение курсов повышения квалификации.</w:t>
      </w:r>
    </w:p>
    <w:p w:rsidR="00EE06DF" w:rsidRDefault="00EE06DF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мастер-класса для педагогов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Милефиори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06B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6B56">
        <w:rPr>
          <w:rFonts w:ascii="Times New Roman" w:hAnsi="Times New Roman" w:cs="Times New Roman"/>
          <w:sz w:val="28"/>
          <w:szCs w:val="28"/>
        </w:rPr>
        <w:t xml:space="preserve">овременные нетрадиционные техники </w:t>
      </w:r>
      <w:proofErr w:type="spellStart"/>
      <w:r w:rsidR="00706B5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706B56">
        <w:rPr>
          <w:rFonts w:ascii="Times New Roman" w:hAnsi="Times New Roman" w:cs="Times New Roman"/>
          <w:sz w:val="28"/>
          <w:szCs w:val="28"/>
        </w:rPr>
        <w:t xml:space="preserve"> с детьми раннего возраста».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B56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етодика обучения детей дошкольного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742A3">
        <w:rPr>
          <w:rFonts w:ascii="Times New Roman" w:hAnsi="Times New Roman" w:cs="Times New Roman"/>
          <w:sz w:val="28"/>
          <w:szCs w:val="28"/>
        </w:rPr>
        <w:t>.</w:t>
      </w:r>
    </w:p>
    <w:p w:rsidR="003445F3" w:rsidRDefault="003445F3" w:rsidP="00344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5F3" w:rsidRDefault="003445F3" w:rsidP="003445F3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FE3A3D">
        <w:rPr>
          <w:rFonts w:ascii="Times New Roman" w:hAnsi="Times New Roman" w:cs="Times New Roman"/>
          <w:b/>
          <w:sz w:val="36"/>
          <w:szCs w:val="36"/>
        </w:rPr>
        <w:t>. Этап –</w:t>
      </w:r>
      <w:r>
        <w:rPr>
          <w:rFonts w:ascii="Times New Roman" w:hAnsi="Times New Roman" w:cs="Times New Roman"/>
          <w:b/>
          <w:sz w:val="36"/>
          <w:szCs w:val="36"/>
        </w:rPr>
        <w:t xml:space="preserve"> заключительный</w:t>
      </w:r>
    </w:p>
    <w:p w:rsidR="003445F3" w:rsidRDefault="003445F3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5F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Анализ работы по самообразованию.</w:t>
      </w:r>
    </w:p>
    <w:p w:rsidR="003445F3" w:rsidRDefault="003445F3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42A3">
        <w:rPr>
          <w:rFonts w:ascii="Times New Roman" w:hAnsi="Times New Roman" w:cs="Times New Roman"/>
          <w:sz w:val="28"/>
          <w:szCs w:val="28"/>
        </w:rPr>
        <w:t>Составление о</w:t>
      </w:r>
      <w:r>
        <w:rPr>
          <w:rFonts w:ascii="Times New Roman" w:hAnsi="Times New Roman" w:cs="Times New Roman"/>
          <w:sz w:val="28"/>
          <w:szCs w:val="28"/>
        </w:rPr>
        <w:t>тчет о проделанной работе за учебный год</w:t>
      </w:r>
      <w:r w:rsidR="00F742A3">
        <w:rPr>
          <w:rFonts w:ascii="Times New Roman" w:hAnsi="Times New Roman" w:cs="Times New Roman"/>
          <w:sz w:val="28"/>
          <w:szCs w:val="28"/>
        </w:rPr>
        <w:t xml:space="preserve"> и его презентация на педсовете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2A3" w:rsidRDefault="00F742A3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опыта работы родителям на родительском собрании – май.</w:t>
      </w:r>
    </w:p>
    <w:p w:rsidR="00F742A3" w:rsidRDefault="00F742A3" w:rsidP="0034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Оформление опыта педагогической деятельности и его публикация на официальном сайте учреждения.</w:t>
      </w:r>
    </w:p>
    <w:p w:rsidR="003445F3" w:rsidRDefault="003445F3" w:rsidP="00344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5F3" w:rsidRPr="00EE06DF" w:rsidRDefault="003445F3" w:rsidP="003445F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06DF">
        <w:rPr>
          <w:rFonts w:ascii="Times New Roman" w:hAnsi="Times New Roman" w:cs="Times New Roman"/>
          <w:sz w:val="36"/>
          <w:szCs w:val="36"/>
        </w:rPr>
        <w:t>Планируемый результат</w:t>
      </w:r>
    </w:p>
    <w:p w:rsidR="003445F3" w:rsidRPr="00EE06DF" w:rsidRDefault="003445F3" w:rsidP="0034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6DF">
        <w:rPr>
          <w:rFonts w:ascii="Times New Roman" w:hAnsi="Times New Roman" w:cs="Times New Roman"/>
          <w:sz w:val="28"/>
          <w:szCs w:val="28"/>
        </w:rPr>
        <w:t>Главный итог моей работы по самообразованию</w:t>
      </w:r>
      <w:r w:rsidR="00EE06DF" w:rsidRPr="00EE06DF">
        <w:rPr>
          <w:rFonts w:ascii="Times New Roman" w:hAnsi="Times New Roman" w:cs="Times New Roman"/>
          <w:sz w:val="28"/>
          <w:szCs w:val="28"/>
        </w:rPr>
        <w:t xml:space="preserve"> </w:t>
      </w:r>
      <w:r w:rsidRPr="00EE06DF">
        <w:rPr>
          <w:rFonts w:ascii="Times New Roman" w:hAnsi="Times New Roman" w:cs="Times New Roman"/>
          <w:sz w:val="28"/>
          <w:szCs w:val="28"/>
        </w:rPr>
        <w:t>- это расширение и углубление теоретических знаний, приобретение профессиональных навыков.</w:t>
      </w:r>
    </w:p>
    <w:p w:rsidR="003445F3" w:rsidRPr="003445F3" w:rsidRDefault="003445F3" w:rsidP="0034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5F3" w:rsidRPr="003445F3" w:rsidRDefault="003445F3" w:rsidP="00344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F3" w:rsidRDefault="00D95315" w:rsidP="003445F3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5315">
        <w:rPr>
          <w:rFonts w:ascii="Times New Roman" w:hAnsi="Times New Roman" w:cs="Times New Roman"/>
          <w:b/>
          <w:sz w:val="36"/>
          <w:szCs w:val="36"/>
          <w:u w:val="single"/>
        </w:rPr>
        <w:t>Литература:</w:t>
      </w:r>
    </w:p>
    <w:p w:rsidR="00D95315" w:rsidRPr="00D95315" w:rsidRDefault="00D95315" w:rsidP="00D95315">
      <w:pPr>
        <w:jc w:val="both"/>
        <w:rPr>
          <w:rFonts w:ascii="Times New Roman" w:hAnsi="Times New Roman" w:cs="Times New Roman"/>
          <w:sz w:val="28"/>
          <w:szCs w:val="28"/>
        </w:rPr>
      </w:pPr>
      <w:r w:rsidRPr="00D953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95315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D95315">
        <w:rPr>
          <w:rFonts w:ascii="Times New Roman" w:hAnsi="Times New Roman" w:cs="Times New Roman"/>
          <w:sz w:val="28"/>
          <w:szCs w:val="28"/>
        </w:rPr>
        <w:t xml:space="preserve"> Т.Ю. Здравствуй, пальчик. Пальчиковые </w:t>
      </w:r>
      <w:proofErr w:type="spellStart"/>
      <w:r w:rsidRPr="00D95315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D9531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9531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95315">
        <w:rPr>
          <w:rFonts w:ascii="Times New Roman" w:hAnsi="Times New Roman" w:cs="Times New Roman"/>
          <w:sz w:val="28"/>
          <w:szCs w:val="28"/>
        </w:rPr>
        <w:t>.:»Карапуз», 2007.</w:t>
      </w:r>
    </w:p>
    <w:p w:rsidR="00D95315" w:rsidRPr="00D95315" w:rsidRDefault="00D95315" w:rsidP="00D95315">
      <w:pPr>
        <w:jc w:val="both"/>
        <w:rPr>
          <w:rFonts w:ascii="Times New Roman" w:hAnsi="Times New Roman" w:cs="Times New Roman"/>
          <w:sz w:val="28"/>
          <w:szCs w:val="28"/>
        </w:rPr>
      </w:pPr>
      <w:r w:rsidRPr="00D95315">
        <w:rPr>
          <w:rFonts w:ascii="Times New Roman" w:hAnsi="Times New Roman" w:cs="Times New Roman"/>
          <w:sz w:val="28"/>
          <w:szCs w:val="28"/>
        </w:rPr>
        <w:t>2. Большакова С.Е. Формирование мелкой моторики рук: Игры и упражнения. – М.: ТЦ Сфера, 2006.</w:t>
      </w:r>
    </w:p>
    <w:p w:rsidR="00D95315" w:rsidRPr="00D95315" w:rsidRDefault="00D95315" w:rsidP="00D95315">
      <w:pPr>
        <w:jc w:val="both"/>
        <w:rPr>
          <w:rFonts w:ascii="Times New Roman" w:hAnsi="Times New Roman" w:cs="Times New Roman"/>
          <w:sz w:val="28"/>
          <w:szCs w:val="28"/>
        </w:rPr>
      </w:pPr>
      <w:r w:rsidRPr="00D95315">
        <w:rPr>
          <w:rFonts w:ascii="Times New Roman" w:hAnsi="Times New Roman" w:cs="Times New Roman"/>
          <w:sz w:val="28"/>
          <w:szCs w:val="28"/>
        </w:rPr>
        <w:t xml:space="preserve">3. Ермакова И.А. </w:t>
      </w:r>
      <w:proofErr w:type="spellStart"/>
      <w:r w:rsidRPr="00D95315">
        <w:rPr>
          <w:rFonts w:ascii="Times New Roman" w:hAnsi="Times New Roman" w:cs="Times New Roman"/>
          <w:sz w:val="28"/>
          <w:szCs w:val="28"/>
        </w:rPr>
        <w:t>Развиваваем</w:t>
      </w:r>
      <w:proofErr w:type="spellEnd"/>
      <w:r w:rsidRPr="00D95315">
        <w:rPr>
          <w:rFonts w:ascii="Times New Roman" w:hAnsi="Times New Roman" w:cs="Times New Roman"/>
          <w:sz w:val="28"/>
          <w:szCs w:val="28"/>
        </w:rPr>
        <w:t xml:space="preserve"> мелкую моторику у малышей.- СПБ: Изд. дом «Литера», 2006.</w:t>
      </w:r>
    </w:p>
    <w:p w:rsidR="00D95315" w:rsidRPr="00D95315" w:rsidRDefault="00D95315" w:rsidP="00D95315">
      <w:pPr>
        <w:jc w:val="both"/>
        <w:rPr>
          <w:rFonts w:ascii="Times New Roman" w:hAnsi="Times New Roman" w:cs="Times New Roman"/>
          <w:sz w:val="28"/>
          <w:szCs w:val="28"/>
        </w:rPr>
      </w:pPr>
      <w:r w:rsidRPr="00D953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95315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D95315">
        <w:rPr>
          <w:rFonts w:ascii="Times New Roman" w:hAnsi="Times New Roman" w:cs="Times New Roman"/>
          <w:sz w:val="28"/>
          <w:szCs w:val="28"/>
        </w:rPr>
        <w:t xml:space="preserve"> О.И. Пальчиковые игры.- СПБ: </w:t>
      </w:r>
    </w:p>
    <w:p w:rsidR="00D95315" w:rsidRPr="00D95315" w:rsidRDefault="00D95315" w:rsidP="00D95315">
      <w:pPr>
        <w:jc w:val="both"/>
        <w:rPr>
          <w:rFonts w:ascii="Times New Roman" w:hAnsi="Times New Roman" w:cs="Times New Roman"/>
          <w:sz w:val="28"/>
          <w:szCs w:val="28"/>
        </w:rPr>
      </w:pPr>
      <w:r w:rsidRPr="00D95315">
        <w:rPr>
          <w:rFonts w:ascii="Times New Roman" w:hAnsi="Times New Roman" w:cs="Times New Roman"/>
          <w:sz w:val="28"/>
          <w:szCs w:val="28"/>
        </w:rPr>
        <w:t>5. Пименова Е.П. Пальчиковые игры. - Ростов-на-Дону: Феникс, 2007.</w:t>
      </w:r>
      <w:bookmarkStart w:id="0" w:name="_GoBack"/>
      <w:bookmarkEnd w:id="0"/>
    </w:p>
    <w:sectPr w:rsidR="00D95315" w:rsidRPr="00D95315" w:rsidSect="007A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62"/>
    <w:rsid w:val="00036156"/>
    <w:rsid w:val="001D5462"/>
    <w:rsid w:val="003445F3"/>
    <w:rsid w:val="006529BE"/>
    <w:rsid w:val="0068579E"/>
    <w:rsid w:val="00706B56"/>
    <w:rsid w:val="007A70ED"/>
    <w:rsid w:val="00923F41"/>
    <w:rsid w:val="00D95315"/>
    <w:rsid w:val="00EE06DF"/>
    <w:rsid w:val="00F742A3"/>
    <w:rsid w:val="00FE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5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5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EA77-2F28-4843-AB78-F00FEE1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2019-10-12T14:32:00Z</dcterms:created>
  <dcterms:modified xsi:type="dcterms:W3CDTF">2020-01-22T09:28:00Z</dcterms:modified>
</cp:coreProperties>
</file>