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B88E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5371E618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№15</w:t>
      </w:r>
    </w:p>
    <w:p w14:paraId="5394FDA2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5D324AB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0326E6A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9C2BE7D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F127D0E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3544C0A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3F6002F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F720222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3C8C43F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81D5BF5" w14:textId="77777777" w:rsidR="00860A6F" w:rsidRPr="005C2837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37">
        <w:rPr>
          <w:rFonts w:ascii="Times New Roman" w:hAnsi="Times New Roman" w:cs="Times New Roman"/>
          <w:b/>
          <w:sz w:val="36"/>
          <w:szCs w:val="36"/>
        </w:rPr>
        <w:t>План-конспект</w:t>
      </w:r>
    </w:p>
    <w:p w14:paraId="295DB340" w14:textId="77777777" w:rsidR="00860A6F" w:rsidRPr="005C2837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37">
        <w:rPr>
          <w:rFonts w:ascii="Times New Roman" w:hAnsi="Times New Roman" w:cs="Times New Roman"/>
          <w:b/>
          <w:sz w:val="36"/>
          <w:szCs w:val="36"/>
        </w:rPr>
        <w:t xml:space="preserve">организационной интегрированной образовательной деятельности </w:t>
      </w:r>
    </w:p>
    <w:p w14:paraId="0AB271A6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37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познавательно-речевому </w:t>
      </w:r>
      <w:r w:rsidRPr="005C2837">
        <w:rPr>
          <w:rFonts w:ascii="Times New Roman" w:hAnsi="Times New Roman" w:cs="Times New Roman"/>
          <w:b/>
          <w:sz w:val="36"/>
          <w:szCs w:val="36"/>
        </w:rPr>
        <w:t xml:space="preserve">развитию </w:t>
      </w:r>
      <w:r>
        <w:rPr>
          <w:rFonts w:ascii="Times New Roman" w:hAnsi="Times New Roman" w:cs="Times New Roman"/>
          <w:b/>
          <w:sz w:val="36"/>
          <w:szCs w:val="36"/>
        </w:rPr>
        <w:t>детей</w:t>
      </w:r>
    </w:p>
    <w:p w14:paraId="7ABEA725" w14:textId="77777777" w:rsidR="00860A6F" w:rsidRPr="005C2837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старшей группы</w:t>
      </w:r>
    </w:p>
    <w:p w14:paraId="7F1F3F55" w14:textId="77777777" w:rsidR="00860A6F" w:rsidRPr="005C2837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CD9AAF" w14:textId="77777777" w:rsidR="00860A6F" w:rsidRPr="005C2837" w:rsidRDefault="00860A6F" w:rsidP="00860A6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37">
        <w:rPr>
          <w:rFonts w:ascii="Times New Roman" w:hAnsi="Times New Roman" w:cs="Times New Roman"/>
          <w:b/>
          <w:sz w:val="36"/>
          <w:szCs w:val="36"/>
        </w:rPr>
        <w:t>Тема: «Путешествие в страну сказ</w:t>
      </w:r>
      <w:r>
        <w:rPr>
          <w:rFonts w:ascii="Times New Roman" w:hAnsi="Times New Roman" w:cs="Times New Roman"/>
          <w:b/>
          <w:sz w:val="36"/>
          <w:szCs w:val="36"/>
        </w:rPr>
        <w:t>ок</w:t>
      </w:r>
      <w:r w:rsidRPr="005C2837">
        <w:rPr>
          <w:rFonts w:ascii="Times New Roman" w:hAnsi="Times New Roman" w:cs="Times New Roman"/>
          <w:b/>
          <w:sz w:val="36"/>
          <w:szCs w:val="36"/>
        </w:rPr>
        <w:t>»</w:t>
      </w:r>
    </w:p>
    <w:p w14:paraId="26B420B0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56D62E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637F2D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129A5E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9B8EAC0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612C973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9C72ABA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8BEF569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D9C729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BA6036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209DC2D" w14:textId="77777777" w:rsidR="00860A6F" w:rsidRDefault="00860A6F" w:rsidP="00860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F5054AE" w14:textId="77777777" w:rsidR="00860A6F" w:rsidRPr="005C2837" w:rsidRDefault="00860A6F" w:rsidP="00860A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14:paraId="57CD891A" w14:textId="77777777" w:rsidR="00860A6F" w:rsidRPr="005C2837" w:rsidRDefault="00860A6F" w:rsidP="00860A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14:paraId="03119EE3" w14:textId="77777777" w:rsidR="00860A6F" w:rsidRPr="005C2837" w:rsidRDefault="00860A6F" w:rsidP="00860A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Курзакова</w:t>
      </w:r>
      <w:r w:rsidRPr="005C2837">
        <w:rPr>
          <w:rFonts w:ascii="Times New Roman" w:hAnsi="Times New Roman" w:cs="Times New Roman"/>
          <w:b/>
          <w:sz w:val="24"/>
          <w:szCs w:val="24"/>
        </w:rPr>
        <w:t xml:space="preserve"> Анастасия Анатольевна</w:t>
      </w:r>
    </w:p>
    <w:p w14:paraId="56092848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5B2661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DC2803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F7CD95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96CCCF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3BE875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51A060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8274D8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C94083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BCA45A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F9E477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BE85EA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24564C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0F77DA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75C2A8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B9866A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66731C" w14:textId="77777777" w:rsidR="00860A6F" w:rsidRDefault="00860A6F" w:rsidP="0086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Курагино 2019</w:t>
      </w:r>
    </w:p>
    <w:p w14:paraId="475AFADF" w14:textId="77777777" w:rsidR="00860A6F" w:rsidRDefault="00860A6F" w:rsidP="00860A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857270A" w14:textId="77777777" w:rsidR="00860A6F" w:rsidRDefault="00860A6F" w:rsidP="00860A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E1A74">
        <w:rPr>
          <w:rFonts w:ascii="Times New Roman" w:hAnsi="Times New Roman" w:cs="Times New Roman"/>
          <w:sz w:val="24"/>
          <w:szCs w:val="24"/>
        </w:rPr>
        <w:t>: создание социальной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для познавательно-речевого</w:t>
      </w:r>
      <w:r w:rsidRPr="00CE1A74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детей старшей группы </w:t>
      </w:r>
      <w:proofErr w:type="gramStart"/>
      <w:r w:rsidRPr="00CE1A74">
        <w:rPr>
          <w:rFonts w:ascii="Times New Roman" w:hAnsi="Times New Roman" w:cs="Times New Roman"/>
          <w:sz w:val="24"/>
          <w:szCs w:val="24"/>
        </w:rPr>
        <w:t>посредством арт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CE1A74">
        <w:rPr>
          <w:rFonts w:ascii="Times New Roman" w:hAnsi="Times New Roman" w:cs="Times New Roman"/>
          <w:sz w:val="24"/>
          <w:szCs w:val="24"/>
        </w:rPr>
        <w:t>гимнастики и организации продуктивной деятельности.</w:t>
      </w:r>
    </w:p>
    <w:p w14:paraId="12815EF0" w14:textId="77777777" w:rsidR="00860A6F" w:rsidRPr="005C2837" w:rsidRDefault="00860A6F" w:rsidP="00860A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0823C86D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CE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CA9A7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1A74">
        <w:rPr>
          <w:rFonts w:ascii="Times New Roman" w:hAnsi="Times New Roman" w:cs="Times New Roman"/>
          <w:sz w:val="24"/>
          <w:szCs w:val="24"/>
        </w:rPr>
        <w:t>Стимулировать речевую активность посредством выполнения арт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A74">
        <w:rPr>
          <w:rFonts w:ascii="Times New Roman" w:hAnsi="Times New Roman" w:cs="Times New Roman"/>
          <w:sz w:val="24"/>
          <w:szCs w:val="24"/>
        </w:rPr>
        <w:t>гимнастики в</w:t>
      </w:r>
      <w:r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CE1A74">
        <w:rPr>
          <w:rFonts w:ascii="Times New Roman" w:hAnsi="Times New Roman" w:cs="Times New Roman"/>
          <w:sz w:val="24"/>
          <w:szCs w:val="24"/>
        </w:rPr>
        <w:t xml:space="preserve"> прослушивани</w:t>
      </w:r>
      <w:r>
        <w:rPr>
          <w:rFonts w:ascii="Times New Roman" w:hAnsi="Times New Roman" w:cs="Times New Roman"/>
          <w:sz w:val="24"/>
          <w:szCs w:val="24"/>
        </w:rPr>
        <w:t>я сказки («речевое развитие»);</w:t>
      </w:r>
    </w:p>
    <w:p w14:paraId="49956461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Формировать умение рассуждать, отвечать полным предложением на вопросы («речевое развитие»);</w:t>
      </w:r>
    </w:p>
    <w:p w14:paraId="0338A89F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</w:t>
      </w:r>
      <w:r w:rsidRPr="00CE1A74">
        <w:rPr>
          <w:rFonts w:ascii="Times New Roman" w:hAnsi="Times New Roman" w:cs="Times New Roman"/>
          <w:sz w:val="24"/>
          <w:szCs w:val="24"/>
        </w:rPr>
        <w:t xml:space="preserve"> словарн</w:t>
      </w:r>
      <w:r>
        <w:rPr>
          <w:rFonts w:ascii="Times New Roman" w:hAnsi="Times New Roman" w:cs="Times New Roman"/>
          <w:sz w:val="24"/>
          <w:szCs w:val="24"/>
        </w:rPr>
        <w:t>ый запас понятиями: герой, трус, хваста («речевое развитие»);</w:t>
      </w:r>
    </w:p>
    <w:p w14:paraId="2FA984E6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>Закреплять умения производить ариф</w:t>
      </w:r>
      <w:r>
        <w:rPr>
          <w:rFonts w:ascii="Times New Roman" w:hAnsi="Times New Roman" w:cs="Times New Roman"/>
          <w:sz w:val="24"/>
          <w:szCs w:val="24"/>
        </w:rPr>
        <w:t>метические действия на сложение</w:t>
      </w:r>
      <w:r w:rsidRPr="001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>»);</w:t>
      </w:r>
    </w:p>
    <w:p w14:paraId="155C3AAF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1A74">
        <w:rPr>
          <w:rFonts w:ascii="Times New Roman" w:hAnsi="Times New Roman" w:cs="Times New Roman"/>
          <w:sz w:val="24"/>
          <w:szCs w:val="24"/>
        </w:rPr>
        <w:t>Закреплять прямой счет в пределах первого десятка и</w:t>
      </w:r>
      <w:r>
        <w:rPr>
          <w:rFonts w:ascii="Times New Roman" w:hAnsi="Times New Roman" w:cs="Times New Roman"/>
          <w:sz w:val="24"/>
          <w:szCs w:val="24"/>
        </w:rPr>
        <w:t xml:space="preserve"> умение называть соседнее число</w:t>
      </w:r>
      <w:r w:rsidRPr="001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(«познавательное развитие»).</w:t>
      </w:r>
    </w:p>
    <w:p w14:paraId="0E440EDD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83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E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AEC1B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>Формировать артикуляционные умения, н</w:t>
      </w:r>
      <w:r>
        <w:rPr>
          <w:rFonts w:ascii="Times New Roman" w:hAnsi="Times New Roman" w:cs="Times New Roman"/>
          <w:sz w:val="24"/>
          <w:szCs w:val="24"/>
        </w:rPr>
        <w:t>еобходимые для активизации речи</w:t>
      </w:r>
      <w:r w:rsidRPr="005C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(«речевое развитие»);</w:t>
      </w:r>
    </w:p>
    <w:p w14:paraId="2C40AE03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>Развивать внимание посредством активного слушания сказки с элементами арт</w:t>
      </w:r>
      <w:r>
        <w:rPr>
          <w:rFonts w:ascii="Times New Roman" w:hAnsi="Times New Roman" w:cs="Times New Roman"/>
          <w:sz w:val="24"/>
          <w:szCs w:val="24"/>
        </w:rPr>
        <w:t>-гимнастики («речевое развитие»);</w:t>
      </w:r>
    </w:p>
    <w:p w14:paraId="486079A3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</w:t>
      </w:r>
      <w:r w:rsidRPr="00CE1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A74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>ьность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в парах по математическим карточкам</w:t>
      </w:r>
      <w:r w:rsidRPr="00FB4888">
        <w:rPr>
          <w:rFonts w:ascii="Times New Roman" w:hAnsi="Times New Roman" w:cs="Times New Roman"/>
          <w:sz w:val="24"/>
          <w:szCs w:val="24"/>
        </w:rPr>
        <w:t xml:space="preserve"> </w:t>
      </w:r>
      <w:r w:rsidRPr="00CE1A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  <w:r w:rsidRPr="00CE1A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27462C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>Развивать зрительное восприятие через работу с карточками</w:t>
      </w:r>
      <w:r>
        <w:rPr>
          <w:rFonts w:ascii="Times New Roman" w:hAnsi="Times New Roman" w:cs="Times New Roman"/>
          <w:sz w:val="24"/>
          <w:szCs w:val="24"/>
        </w:rPr>
        <w:t xml:space="preserve"> («познавательное развитие»);</w:t>
      </w:r>
    </w:p>
    <w:p w14:paraId="55BBC54C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1A74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образа знакомого предмета </w:t>
      </w:r>
      <w:r w:rsidRPr="00CE1A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Pr="00CE1A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8CE11C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>Развивать мышление (</w:t>
      </w:r>
      <w:proofErr w:type="spellStart"/>
      <w:r w:rsidRPr="00CE1A7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E1A74">
        <w:rPr>
          <w:rFonts w:ascii="Times New Roman" w:hAnsi="Times New Roman" w:cs="Times New Roman"/>
          <w:sz w:val="24"/>
          <w:szCs w:val="24"/>
        </w:rPr>
        <w:t xml:space="preserve"> «Заяц»)</w:t>
      </w:r>
      <w:r w:rsidRPr="0077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(«познавательное развитие»).</w:t>
      </w:r>
    </w:p>
    <w:p w14:paraId="7AA4A33E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83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E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78AF2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конструктивного </w:t>
      </w:r>
      <w:r w:rsidRPr="00CE1A74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при работе в парах,</w:t>
      </w:r>
      <w:r w:rsidRPr="00CE1A74">
        <w:rPr>
          <w:rFonts w:ascii="Times New Roman" w:hAnsi="Times New Roman" w:cs="Times New Roman"/>
          <w:sz w:val="24"/>
          <w:szCs w:val="24"/>
        </w:rPr>
        <w:t xml:space="preserve"> совместно, обсуждая решение поставленной зада</w:t>
      </w:r>
      <w:r>
        <w:rPr>
          <w:rFonts w:ascii="Times New Roman" w:hAnsi="Times New Roman" w:cs="Times New Roman"/>
          <w:sz w:val="24"/>
          <w:szCs w:val="24"/>
        </w:rPr>
        <w:t>чи, отвечать за общий результат («социально-коммуникативное развитие»);</w:t>
      </w:r>
    </w:p>
    <w:p w14:paraId="373A1E7C" w14:textId="77777777" w:rsidR="00860A6F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A74">
        <w:rPr>
          <w:rFonts w:ascii="Times New Roman" w:hAnsi="Times New Roman" w:cs="Times New Roman"/>
          <w:sz w:val="24"/>
          <w:szCs w:val="24"/>
        </w:rPr>
        <w:t xml:space="preserve">Развитие нравственных качеств через ознакомление с понятиями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1A74">
        <w:rPr>
          <w:rFonts w:ascii="Times New Roman" w:hAnsi="Times New Roman" w:cs="Times New Roman"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1A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1A74">
        <w:rPr>
          <w:rFonts w:ascii="Times New Roman" w:hAnsi="Times New Roman" w:cs="Times New Roman"/>
          <w:sz w:val="24"/>
          <w:szCs w:val="24"/>
        </w:rPr>
        <w:t>герой</w:t>
      </w:r>
      <w:r>
        <w:rPr>
          <w:rFonts w:ascii="Times New Roman" w:hAnsi="Times New Roman" w:cs="Times New Roman"/>
          <w:sz w:val="24"/>
          <w:szCs w:val="24"/>
        </w:rPr>
        <w:t>» («социально-коммуникативное развитие»);</w:t>
      </w:r>
    </w:p>
    <w:p w14:paraId="4BB05A35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Воспитывать аккуратность при выполнении заданий, умение доводить начатое дело до конца («художественно - эстетическое развитие»).</w:t>
      </w:r>
    </w:p>
    <w:p w14:paraId="478170F4" w14:textId="77777777" w:rsidR="00860A6F" w:rsidRPr="005C2837" w:rsidRDefault="00860A6F" w:rsidP="00860A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деятельности:</w:t>
      </w:r>
    </w:p>
    <w:p w14:paraId="4BD72857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1A74">
        <w:rPr>
          <w:rFonts w:ascii="Times New Roman" w:hAnsi="Times New Roman" w:cs="Times New Roman"/>
          <w:sz w:val="24"/>
          <w:szCs w:val="24"/>
        </w:rPr>
        <w:t>-коммуникативная деятельность (общение ребенка со взрослым, сверстниками);</w:t>
      </w:r>
    </w:p>
    <w:p w14:paraId="18337A6F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1A74">
        <w:rPr>
          <w:rFonts w:ascii="Times New Roman" w:hAnsi="Times New Roman" w:cs="Times New Roman"/>
          <w:sz w:val="24"/>
          <w:szCs w:val="24"/>
        </w:rPr>
        <w:t>- самостоятельная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(выполнения заданий в парах)</w:t>
      </w:r>
      <w:r w:rsidRPr="00CE1A74">
        <w:rPr>
          <w:rFonts w:ascii="Times New Roman" w:hAnsi="Times New Roman" w:cs="Times New Roman"/>
          <w:sz w:val="24"/>
          <w:szCs w:val="24"/>
        </w:rPr>
        <w:t>;</w:t>
      </w:r>
    </w:p>
    <w:p w14:paraId="09ECAC39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1A74">
        <w:rPr>
          <w:rFonts w:ascii="Times New Roman" w:hAnsi="Times New Roman" w:cs="Times New Roman"/>
          <w:sz w:val="24"/>
          <w:szCs w:val="24"/>
        </w:rPr>
        <w:t>- познават</w:t>
      </w:r>
      <w:r>
        <w:rPr>
          <w:rFonts w:ascii="Times New Roman" w:hAnsi="Times New Roman" w:cs="Times New Roman"/>
          <w:sz w:val="24"/>
          <w:szCs w:val="24"/>
        </w:rPr>
        <w:t>ельно-продуктивная деятельность.</w:t>
      </w:r>
    </w:p>
    <w:p w14:paraId="5797CD83" w14:textId="77777777" w:rsidR="00860A6F" w:rsidRPr="005C2837" w:rsidRDefault="00860A6F" w:rsidP="00860A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37">
        <w:rPr>
          <w:rFonts w:ascii="Times New Roman" w:hAnsi="Times New Roman" w:cs="Times New Roman"/>
          <w:b/>
          <w:sz w:val="24"/>
          <w:szCs w:val="24"/>
        </w:rPr>
        <w:t>Организация рабочего пространства:</w:t>
      </w:r>
    </w:p>
    <w:p w14:paraId="75B40D61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1A74">
        <w:rPr>
          <w:rFonts w:ascii="Times New Roman" w:hAnsi="Times New Roman" w:cs="Times New Roman"/>
          <w:sz w:val="24"/>
          <w:szCs w:val="24"/>
        </w:rPr>
        <w:t>Магнитная доска, на которой расположена разрезная картинка зайца; стол, на котором расположены карточки с математическими заданиями (дорисуй зайца, карточка-задание «Считалочка», цифры-карточки од одного до восьми); мяч, цветные карандаши, простые карандаши, ручки, ластик; стол, на котором расположен театр; волшебная коробочка с морковкой.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8"/>
        <w:gridCol w:w="2673"/>
        <w:gridCol w:w="415"/>
        <w:gridCol w:w="3649"/>
      </w:tblGrid>
      <w:tr w:rsidR="00860A6F" w14:paraId="41D5AE45" w14:textId="77777777" w:rsidTr="00C05890">
        <w:tc>
          <w:tcPr>
            <w:tcW w:w="3969" w:type="dxa"/>
          </w:tcPr>
          <w:p w14:paraId="17722692" w14:textId="77777777" w:rsidR="00860A6F" w:rsidRPr="00984D8C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119" w:type="dxa"/>
            <w:gridSpan w:val="2"/>
          </w:tcPr>
          <w:p w14:paraId="113E6AE9" w14:textId="77777777" w:rsidR="00860A6F" w:rsidRPr="00984D8C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85" w:type="dxa"/>
          </w:tcPr>
          <w:p w14:paraId="22982525" w14:textId="77777777" w:rsidR="00860A6F" w:rsidRPr="00984D8C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  <w:r w:rsidRPr="00984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4D8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860A6F" w14:paraId="26C411CB" w14:textId="77777777" w:rsidTr="00C05890">
        <w:trPr>
          <w:trHeight w:val="201"/>
        </w:trPr>
        <w:tc>
          <w:tcPr>
            <w:tcW w:w="10773" w:type="dxa"/>
            <w:gridSpan w:val="4"/>
          </w:tcPr>
          <w:p w14:paraId="3D8B5EE3" w14:textId="77777777" w:rsidR="00860A6F" w:rsidRDefault="00860A6F" w:rsidP="00C05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</w:tr>
      <w:tr w:rsidR="00860A6F" w14:paraId="495DB77C" w14:textId="77777777" w:rsidTr="00C05890">
        <w:trPr>
          <w:trHeight w:val="134"/>
        </w:trPr>
        <w:tc>
          <w:tcPr>
            <w:tcW w:w="3969" w:type="dxa"/>
          </w:tcPr>
          <w:p w14:paraId="4AEB5EBB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вы узнали, кто 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Я любительница всех детей – я Сказочница! Я люблю и знаю много разных сказок.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любите сказки?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А какие ваши любимые сказки? Вы когда-нибудь отправлялись в сказочное путешествие? Хотите?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DF870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чтобы нам попасть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туда,  необходимо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волшебные слова. Готовы? Тогда подходите ко мне поближе, закрывайте глаза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слушайте внимательно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(произношу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150A59F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предполагают, рассуждают.</w:t>
            </w:r>
          </w:p>
          <w:p w14:paraId="4DEEA2C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4460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EFAB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2FF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DD1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8468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8DCE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F3C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Выполняют движения, слушая волшебные слова.</w:t>
            </w:r>
          </w:p>
        </w:tc>
        <w:tc>
          <w:tcPr>
            <w:tcW w:w="4110" w:type="dxa"/>
            <w:gridSpan w:val="2"/>
          </w:tcPr>
          <w:p w14:paraId="681CC7E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14:paraId="332D9BA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актуализации знаний детей о сказках;</w:t>
            </w:r>
          </w:p>
          <w:p w14:paraId="77B8E1A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внимания;</w:t>
            </w:r>
          </w:p>
          <w:p w14:paraId="0AB5C64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-мотивации детей на совместную деятельность с педагогом;</w:t>
            </w:r>
          </w:p>
          <w:p w14:paraId="7A840F9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выражения детьми своих мыслей;</w:t>
            </w:r>
          </w:p>
          <w:p w14:paraId="3758165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стимулирования речевой активности.</w:t>
            </w:r>
          </w:p>
        </w:tc>
      </w:tr>
      <w:tr w:rsidR="00860A6F" w14:paraId="7402169C" w14:textId="77777777" w:rsidTr="00C05890">
        <w:tc>
          <w:tcPr>
            <w:tcW w:w="10773" w:type="dxa"/>
            <w:gridSpan w:val="4"/>
          </w:tcPr>
          <w:p w14:paraId="2B54EC83" w14:textId="77777777" w:rsidR="00860A6F" w:rsidRPr="00C62760" w:rsidRDefault="00860A6F" w:rsidP="00C058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860A6F" w14:paraId="63C945EC" w14:textId="77777777" w:rsidTr="00C05890">
        <w:tc>
          <w:tcPr>
            <w:tcW w:w="3969" w:type="dxa"/>
          </w:tcPr>
          <w:p w14:paraId="0F2A4148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-Ой, ребята, посмотрите, это сказочная коробка. Зачем она нам? Что с ней делать? (открываем).</w:t>
            </w:r>
          </w:p>
          <w:p w14:paraId="63171C21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какое животное любит морковку? </w:t>
            </w:r>
          </w:p>
          <w:p w14:paraId="089F07F1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акие сказки вы знаете про зайчика?</w:t>
            </w:r>
          </w:p>
          <w:p w14:paraId="580055E2" w14:textId="77777777" w:rsidR="00860A6F" w:rsidRDefault="00860A6F" w:rsidP="00C05890"/>
        </w:tc>
        <w:tc>
          <w:tcPr>
            <w:tcW w:w="3119" w:type="dxa"/>
            <w:gridSpan w:val="2"/>
          </w:tcPr>
          <w:p w14:paraId="1FEB94D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Рассматривают коробочку.</w:t>
            </w:r>
          </w:p>
          <w:p w14:paraId="2BB90E5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Предполагают, рассуждают.</w:t>
            </w:r>
          </w:p>
          <w:p w14:paraId="7567CF1B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4528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DD3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05A2082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E92D" w14:textId="77777777" w:rsidR="00860A6F" w:rsidRDefault="00860A6F" w:rsidP="00C05890"/>
        </w:tc>
        <w:tc>
          <w:tcPr>
            <w:tcW w:w="3685" w:type="dxa"/>
          </w:tcPr>
          <w:p w14:paraId="20E4419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14:paraId="6FB5C47A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мотивации детей на проявление познавательного интереса;</w:t>
            </w:r>
          </w:p>
          <w:p w14:paraId="2B3F6F1D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актуализации представлений детей о сказках, где главный персонаж – заяц;</w:t>
            </w:r>
          </w:p>
          <w:p w14:paraId="3B966980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выражения детьми своих мыслей; </w:t>
            </w:r>
          </w:p>
          <w:p w14:paraId="145A35A9" w14:textId="77777777" w:rsidR="00860A6F" w:rsidRPr="005037C9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стимулирования речевой активности;</w:t>
            </w:r>
          </w:p>
        </w:tc>
      </w:tr>
      <w:tr w:rsidR="00860A6F" w14:paraId="1027DCCF" w14:textId="77777777" w:rsidTr="00C05890">
        <w:tc>
          <w:tcPr>
            <w:tcW w:w="10773" w:type="dxa"/>
            <w:gridSpan w:val="4"/>
          </w:tcPr>
          <w:p w14:paraId="3B8C4B0C" w14:textId="77777777" w:rsidR="00860A6F" w:rsidRPr="00A116AB" w:rsidRDefault="00860A6F" w:rsidP="00C058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860A6F" w14:paraId="12EAFD82" w14:textId="77777777" w:rsidTr="00C05890">
        <w:tc>
          <w:tcPr>
            <w:tcW w:w="3969" w:type="dxa"/>
          </w:tcPr>
          <w:p w14:paraId="644EB5AF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слышали ли Вы сказку про «Зайца Хвасту»? Тогда п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рисаживайтесь на стульчики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лушайте очень внимательно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это сказка не простая, ее мы будем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 слушать,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играть в нее.</w:t>
            </w:r>
          </w:p>
          <w:p w14:paraId="3A9CD52A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«Заяц Хваста».</w:t>
            </w:r>
          </w:p>
          <w:p w14:paraId="2DAA76E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прочитанному:</w:t>
            </w:r>
          </w:p>
          <w:p w14:paraId="7F9FB901" w14:textId="77777777" w:rsidR="00860A6F" w:rsidRDefault="00860A6F" w:rsidP="00C05890"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как считаете зайка трус или герой? А почему? Есть ли тот, кто считает по-другому?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то означает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  <w:gridSpan w:val="2"/>
          </w:tcPr>
          <w:p w14:paraId="2D8953B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Присаживаются на стульчики. Слушают, смотрят. Выполняют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гимнастику, пальчиковую </w:t>
            </w:r>
            <w:proofErr w:type="spellStart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гимнастикую</w:t>
            </w:r>
            <w:proofErr w:type="spellEnd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, дыхательную гимнастику, повторяя за педагогом.</w:t>
            </w:r>
          </w:p>
          <w:p w14:paraId="085CC91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рассуждают, предполагают.</w:t>
            </w:r>
          </w:p>
          <w:p w14:paraId="6A9ACFF1" w14:textId="77777777" w:rsidR="00860A6F" w:rsidRDefault="00860A6F" w:rsidP="00C05890"/>
        </w:tc>
        <w:tc>
          <w:tcPr>
            <w:tcW w:w="3685" w:type="dxa"/>
          </w:tcPr>
          <w:p w14:paraId="50283BEC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для: </w:t>
            </w:r>
          </w:p>
          <w:p w14:paraId="328FB1BD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внимания у детей;</w:t>
            </w:r>
          </w:p>
          <w:p w14:paraId="4DA273CE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артикуляционного аппарата;</w:t>
            </w:r>
          </w:p>
          <w:p w14:paraId="6C417F00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мелкой моторики рук;</w:t>
            </w:r>
          </w:p>
          <w:p w14:paraId="27B202AF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стимулирования речевой активности;</w:t>
            </w:r>
          </w:p>
          <w:p w14:paraId="731DCBC3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побуждения детей к оценке действий персонажа, высказывания своего мнения.</w:t>
            </w:r>
          </w:p>
          <w:p w14:paraId="591EF006" w14:textId="77777777" w:rsidR="00860A6F" w:rsidRPr="00FD3B81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формирования опыта самостоятельного открытия нового знания и эмоционального переживания радости открытия.</w:t>
            </w:r>
          </w:p>
        </w:tc>
      </w:tr>
      <w:tr w:rsidR="00860A6F" w14:paraId="59BC261E" w14:textId="77777777" w:rsidTr="00C05890">
        <w:tc>
          <w:tcPr>
            <w:tcW w:w="10773" w:type="dxa"/>
            <w:gridSpan w:val="4"/>
          </w:tcPr>
          <w:p w14:paraId="5C0C2A35" w14:textId="77777777" w:rsidR="00860A6F" w:rsidRPr="00FD3B81" w:rsidRDefault="00860A6F" w:rsidP="00C058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ситуацию</w:t>
            </w:r>
          </w:p>
        </w:tc>
      </w:tr>
      <w:tr w:rsidR="00860A6F" w14:paraId="6959B0BC" w14:textId="77777777" w:rsidTr="00C05890">
        <w:tc>
          <w:tcPr>
            <w:tcW w:w="3969" w:type="dxa"/>
          </w:tcPr>
          <w:p w14:paraId="220F3833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ворона то наша переживает, что зайка пропал.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хочет его поблагодарить, а еще ворона сказала мне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, что только выполненные задания помогут нам его найти. Поможем вороне? </w:t>
            </w:r>
          </w:p>
          <w:p w14:paraId="3CEBB433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пройдем за стол и посмотрим, какие задания нам необходимо выполнить. </w:t>
            </w:r>
          </w:p>
          <w:p w14:paraId="396CE0CB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здесь столько заданий, с чего же нам начать?</w:t>
            </w:r>
          </w:p>
          <w:p w14:paraId="20F8A48A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себе друзей для выполнения задания.</w:t>
            </w:r>
          </w:p>
          <w:p w14:paraId="7DCCFEF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Обсудите в своей команде способы выполнения задания.</w:t>
            </w:r>
          </w:p>
        </w:tc>
        <w:tc>
          <w:tcPr>
            <w:tcW w:w="3119" w:type="dxa"/>
            <w:gridSpan w:val="2"/>
          </w:tcPr>
          <w:p w14:paraId="3C5E832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Подходят к столу, рассматривают материал.</w:t>
            </w:r>
          </w:p>
          <w:p w14:paraId="10DB44C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F0DD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2A1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1BCE1EF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Предполагают, рассуждают.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порядок выполнения заданий. Делятся на пары</w:t>
            </w:r>
          </w:p>
        </w:tc>
        <w:tc>
          <w:tcPr>
            <w:tcW w:w="3685" w:type="dxa"/>
          </w:tcPr>
          <w:p w14:paraId="06346F2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14:paraId="24992980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опыта фиксации затруднения и понимания его причины</w:t>
            </w:r>
          </w:p>
          <w:p w14:paraId="22D9D06B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побуждение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проблемной ситуации;</w:t>
            </w:r>
          </w:p>
          <w:p w14:paraId="191D663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выражения детьми своих мыслей; </w:t>
            </w:r>
          </w:p>
          <w:p w14:paraId="17E67764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стимулирования речевой активности;</w:t>
            </w:r>
          </w:p>
          <w:p w14:paraId="7F7EE807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инициативности и самостоятельности,</w:t>
            </w:r>
          </w:p>
          <w:p w14:paraId="4298574B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формирования навыков конструктивного решения проблемной ситуации;</w:t>
            </w:r>
          </w:p>
        </w:tc>
      </w:tr>
      <w:tr w:rsidR="00860A6F" w14:paraId="51322C1D" w14:textId="77777777" w:rsidTr="00C05890">
        <w:tc>
          <w:tcPr>
            <w:tcW w:w="10773" w:type="dxa"/>
            <w:gridSpan w:val="4"/>
          </w:tcPr>
          <w:p w14:paraId="30DE09FE" w14:textId="77777777" w:rsidR="00860A6F" w:rsidRPr="00FD3B81" w:rsidRDefault="00860A6F" w:rsidP="00C058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ткрытие нового знания</w:t>
            </w:r>
          </w:p>
        </w:tc>
      </w:tr>
      <w:tr w:rsidR="00860A6F" w14:paraId="76752C5D" w14:textId="77777777" w:rsidTr="00C05890">
        <w:tc>
          <w:tcPr>
            <w:tcW w:w="3969" w:type="dxa"/>
          </w:tcPr>
          <w:p w14:paraId="0CD3426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-Первое </w:t>
            </w:r>
            <w:proofErr w:type="gramStart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задание  «</w:t>
            </w:r>
            <w:proofErr w:type="gramEnd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Считалочка». </w:t>
            </w:r>
          </w:p>
          <w:p w14:paraId="1FA6680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Вам нужно решить примеры, используя подсказки в рамках.</w:t>
            </w:r>
          </w:p>
          <w:p w14:paraId="4DF1470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(как только дети выполнят задание, на доске нужно перевернуть часть картинки под цифрой 1).</w:t>
            </w:r>
          </w:p>
          <w:p w14:paraId="3C3FC99D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второе задание «Назови соседей и поиграй в мяч». Ребята, возьмите каждый себе по карточке. Что на ней изображено? А теперь становитесь в ряд по порядку, положите перед собой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цифрами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вверх. Я вам буду кидать мяч, а вы 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цифру и цифру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соседа, стоящего рядом.</w:t>
            </w:r>
          </w:p>
          <w:p w14:paraId="76266A9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-Выполнили мы с вами задание? Откроем еще одну карточку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42BE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Третье задание «Дорисуй». Ребята, посмотрите на свои карточки? Что вам нужно сделать? А каким цветом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морковка?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сделаем сначала? Что потом?</w:t>
            </w:r>
          </w:p>
          <w:p w14:paraId="78A4F8EF" w14:textId="77777777" w:rsidR="00860A6F" w:rsidRDefault="00860A6F" w:rsidP="00C05890"/>
        </w:tc>
        <w:tc>
          <w:tcPr>
            <w:tcW w:w="3119" w:type="dxa"/>
            <w:gridSpan w:val="2"/>
          </w:tcPr>
          <w:p w14:paraId="6BEED59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действия в парах, решают, пишут.</w:t>
            </w:r>
          </w:p>
          <w:p w14:paraId="448604B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8CC3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доске. Рассматривают, предполагают, отвечают на вопросы.</w:t>
            </w:r>
          </w:p>
          <w:p w14:paraId="2677FC18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E3BB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карточки. Отвечают на вопросы. </w:t>
            </w:r>
          </w:p>
          <w:p w14:paraId="2A4373E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Встают в ряд по порядку.</w:t>
            </w:r>
          </w:p>
          <w:p w14:paraId="78C2E94A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Играют с мячом, называют свое и соседнее числа.</w:t>
            </w:r>
          </w:p>
          <w:p w14:paraId="687CC3CD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доске. Рассматривают, предполагают, отвечают на вопросы.</w:t>
            </w:r>
          </w:p>
          <w:p w14:paraId="15707C7F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Рассматривают карточки, отвечают на вопросы, предполагают, рисуют.</w:t>
            </w:r>
          </w:p>
          <w:p w14:paraId="1764D2A1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30B3" w14:textId="77777777" w:rsidR="00860A6F" w:rsidRDefault="00860A6F" w:rsidP="00C05890"/>
        </w:tc>
        <w:tc>
          <w:tcPr>
            <w:tcW w:w="3685" w:type="dxa"/>
          </w:tcPr>
          <w:p w14:paraId="6CE5FE1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для:</w:t>
            </w:r>
          </w:p>
          <w:p w14:paraId="4E50D77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формирования опыта самостоятельного открытия нового знания и эмоционального переживания радости открытия;</w:t>
            </w:r>
          </w:p>
          <w:p w14:paraId="0E671C3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опыта преодоления затруднения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решения математических заданий;</w:t>
            </w:r>
          </w:p>
          <w:p w14:paraId="24B1587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выражения детьми своих мыслей;</w:t>
            </w:r>
          </w:p>
          <w:p w14:paraId="429BD72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стимулирования речевой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полным предложением на заданный вопрос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A9C2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самостоятельного выбора партнера;</w:t>
            </w:r>
          </w:p>
          <w:p w14:paraId="196691D1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взаимодействия детей в парах, между собой;</w:t>
            </w:r>
          </w:p>
          <w:p w14:paraId="0EF4B13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-развития инициативы;</w:t>
            </w:r>
          </w:p>
          <w:p w14:paraId="5C3EED28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развития мыслительной активности;</w:t>
            </w:r>
          </w:p>
          <w:p w14:paraId="751D0C7E" w14:textId="77777777" w:rsidR="00860A6F" w:rsidRPr="005037C9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закрепление умений составлять целую картинку из отдельных частей;</w:t>
            </w:r>
          </w:p>
        </w:tc>
      </w:tr>
      <w:tr w:rsidR="00860A6F" w14:paraId="4B8693EE" w14:textId="77777777" w:rsidTr="00C05890">
        <w:tc>
          <w:tcPr>
            <w:tcW w:w="10773" w:type="dxa"/>
            <w:gridSpan w:val="4"/>
          </w:tcPr>
          <w:p w14:paraId="0833EFE3" w14:textId="77777777" w:rsidR="00860A6F" w:rsidRDefault="00860A6F" w:rsidP="00C05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</w:t>
            </w:r>
          </w:p>
        </w:tc>
      </w:tr>
      <w:tr w:rsidR="00860A6F" w14:paraId="0B88ED96" w14:textId="77777777" w:rsidTr="00C05890">
        <w:tc>
          <w:tcPr>
            <w:tcW w:w="3969" w:type="dxa"/>
          </w:tcPr>
          <w:p w14:paraId="04E601B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Ну, вот ребята, мы выполнили все задания, откроем последнюю карточку? Давайте соберем картинку, что же у нас получилось?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зайка. Вот он и нашелся.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угостим его нашими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морковками? Посчитаем, сколько морковок у нас получилось?</w:t>
            </w:r>
          </w:p>
          <w:p w14:paraId="06DC33FB" w14:textId="77777777" w:rsidR="00860A6F" w:rsidRPr="00C62760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сказке  подходит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и нам пора возвращаться. К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ак нам попасть обратно в детский сад?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(выслушиваю варианты детей, 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произношу волшебные слова).</w:t>
            </w:r>
          </w:p>
        </w:tc>
        <w:tc>
          <w:tcPr>
            <w:tcW w:w="3119" w:type="dxa"/>
            <w:gridSpan w:val="2"/>
          </w:tcPr>
          <w:p w14:paraId="48C2D2A4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Рассматривают, отвечают на вопросы.</w:t>
            </w:r>
          </w:p>
          <w:p w14:paraId="7517A8BA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Собирают изображение предмета из отдельных частей, прикладывают.</w:t>
            </w:r>
          </w:p>
          <w:p w14:paraId="27B0EEE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Считают. </w:t>
            </w:r>
          </w:p>
          <w:p w14:paraId="49C97C77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C0B0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0983" w14:textId="77777777" w:rsidR="00860A6F" w:rsidRDefault="00860A6F" w:rsidP="00C05890"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предполагают, выполняют </w:t>
            </w:r>
            <w:proofErr w:type="gramStart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упражнения,  повторяя</w:t>
            </w:r>
            <w:proofErr w:type="gramEnd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за педагогом.</w:t>
            </w:r>
          </w:p>
        </w:tc>
        <w:tc>
          <w:tcPr>
            <w:tcW w:w="3685" w:type="dxa"/>
          </w:tcPr>
          <w:p w14:paraId="1D0ABDCF" w14:textId="77777777" w:rsidR="00860A6F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14:paraId="4020722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закрепления порядка цифр первого десятка;</w:t>
            </w:r>
          </w:p>
          <w:p w14:paraId="37C85F1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закрепления умений называть способ, с помощью которого можно возвратиться в детский сад со сказочного путешествия;</w:t>
            </w:r>
          </w:p>
          <w:p w14:paraId="1CF3F6A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закрепление умений составлять целую картинку из отдельных частей;</w:t>
            </w:r>
          </w:p>
          <w:p w14:paraId="564A389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взаимодействия детей;</w:t>
            </w:r>
          </w:p>
          <w:p w14:paraId="7869BD1D" w14:textId="77777777" w:rsidR="00860A6F" w:rsidRDefault="00860A6F" w:rsidP="00C05890"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стимулирование речевой активности;</w:t>
            </w:r>
          </w:p>
        </w:tc>
      </w:tr>
      <w:tr w:rsidR="00860A6F" w14:paraId="27BAEE6C" w14:textId="77777777" w:rsidTr="00C05890">
        <w:trPr>
          <w:trHeight w:val="187"/>
        </w:trPr>
        <w:tc>
          <w:tcPr>
            <w:tcW w:w="10773" w:type="dxa"/>
            <w:gridSpan w:val="4"/>
          </w:tcPr>
          <w:p w14:paraId="1F0F4446" w14:textId="77777777" w:rsidR="00860A6F" w:rsidRPr="00FD3B81" w:rsidRDefault="00860A6F" w:rsidP="00C058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смысление</w:t>
            </w:r>
          </w:p>
        </w:tc>
      </w:tr>
      <w:tr w:rsidR="00860A6F" w14:paraId="7C22764E" w14:textId="77777777" w:rsidTr="00C05890">
        <w:tc>
          <w:tcPr>
            <w:tcW w:w="3969" w:type="dxa"/>
          </w:tcPr>
          <w:p w14:paraId="4959798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Кому мы сегодня помогли? </w:t>
            </w:r>
          </w:p>
          <w:p w14:paraId="0898172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-Что мы для этого сделали? </w:t>
            </w:r>
          </w:p>
          <w:p w14:paraId="4DBCBDE2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-А какие задания мы выполнили? </w:t>
            </w:r>
          </w:p>
          <w:p w14:paraId="5CCD5FF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-Кто помнит, как сказка называется?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770E7" w14:textId="77777777" w:rsidR="00860A6F" w:rsidRDefault="00860A6F" w:rsidP="00C05890"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когда-нибудь совершали героические поступки? Давайте вы спросите у своих родителей, какие они совершали героические поступки, а я потом приду </w:t>
            </w:r>
            <w:proofErr w:type="gramStart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к вам</w:t>
            </w:r>
            <w:proofErr w:type="gramEnd"/>
            <w:r w:rsidRPr="00CE1A74">
              <w:rPr>
                <w:rFonts w:ascii="Times New Roman" w:hAnsi="Times New Roman" w:cs="Times New Roman"/>
                <w:sz w:val="24"/>
                <w:szCs w:val="24"/>
              </w:rPr>
              <w:t xml:space="preserve"> и мы с вами побеседуем.</w:t>
            </w:r>
          </w:p>
        </w:tc>
        <w:tc>
          <w:tcPr>
            <w:tcW w:w="3119" w:type="dxa"/>
            <w:gridSpan w:val="2"/>
          </w:tcPr>
          <w:p w14:paraId="42E33685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Анализ и оценка детьми своей деятельности.</w:t>
            </w:r>
          </w:p>
          <w:p w14:paraId="21AF55AC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7AA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рассуждают, предполагают.</w:t>
            </w:r>
          </w:p>
        </w:tc>
        <w:tc>
          <w:tcPr>
            <w:tcW w:w="3685" w:type="dxa"/>
          </w:tcPr>
          <w:p w14:paraId="024C4A57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14:paraId="43CC8DC6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восстановления в памяти детей того, что они делали;</w:t>
            </w:r>
          </w:p>
          <w:p w14:paraId="1967B82E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стимулирование речевой активности;</w:t>
            </w:r>
          </w:p>
          <w:p w14:paraId="3B117F9F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выражения детьми своих мыслей;</w:t>
            </w:r>
          </w:p>
          <w:p w14:paraId="2959D878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обращения детей к своему опыту;</w:t>
            </w:r>
          </w:p>
          <w:p w14:paraId="76D24809" w14:textId="77777777" w:rsidR="00860A6F" w:rsidRPr="00CE1A74" w:rsidRDefault="00860A6F" w:rsidP="00C0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4">
              <w:rPr>
                <w:rFonts w:ascii="Times New Roman" w:hAnsi="Times New Roman" w:cs="Times New Roman"/>
                <w:sz w:val="24"/>
                <w:szCs w:val="24"/>
              </w:rPr>
              <w:t>- развития умений анализировать результаты своей деятельности, делать умозаключения.</w:t>
            </w:r>
          </w:p>
        </w:tc>
      </w:tr>
    </w:tbl>
    <w:p w14:paraId="5121840C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D3A7FD" w14:textId="77777777" w:rsidR="00860A6F" w:rsidRPr="00CE1A74" w:rsidRDefault="00860A6F" w:rsidP="0086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2881" w14:textId="77777777" w:rsidR="00F1237A" w:rsidRDefault="00F1237A"/>
    <w:sectPr w:rsidR="00F1237A" w:rsidSect="005C2837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E2"/>
    <w:rsid w:val="00860A6F"/>
    <w:rsid w:val="00DA2BE2"/>
    <w:rsid w:val="00F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8E6D-7922-4687-84CB-1F4C1877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0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3</cp:revision>
  <dcterms:created xsi:type="dcterms:W3CDTF">2020-09-06T10:36:00Z</dcterms:created>
  <dcterms:modified xsi:type="dcterms:W3CDTF">2020-09-06T10:36:00Z</dcterms:modified>
</cp:coreProperties>
</file>