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D9" w:rsidRPr="00E169D9" w:rsidRDefault="00E169D9" w:rsidP="002B133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169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</w:t>
      </w:r>
      <w:r w:rsidRPr="002B13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ООД </w:t>
      </w:r>
      <w:r w:rsidRPr="00E169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 развитию речи в средней группе «Одежда»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1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Анастасия </w:t>
      </w:r>
      <w:proofErr w:type="spellStart"/>
      <w:r w:rsidRPr="002B1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Калюга</w:t>
      </w:r>
      <w:proofErr w:type="spellEnd"/>
      <w:r w:rsidRPr="00E169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</w:t>
      </w:r>
      <w:r w:rsidRPr="00E169D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E169D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1. Расширить и конкретизировать представления об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одежде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, её назначении, деталях, из которых она состоит.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2. Закрепить в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речи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 существительное с обобщающим значением –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одежда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</w:t>
      </w:r>
      <w:proofErr w:type="gram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Совершенствовать </w:t>
      </w:r>
      <w:proofErr w:type="spell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грамотический</w:t>
      </w:r>
      <w:proofErr w:type="spellEnd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строй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речи 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(образование формы множественного числа имён существительных, активизировать речевую деятельность детей.</w:t>
      </w:r>
      <w:proofErr w:type="gramEnd"/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4. Формировать навыки сотрудничества в игре и на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, создать исполнительный эмоциональный фон.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Предметные картинки с изображением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одежды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, мяч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169D9" w:rsidRPr="00E169D9" w:rsidRDefault="00E169D9" w:rsidP="002B133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  <w:r w:rsidRPr="00E16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 ребята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. Какие вы сегодня нарядные, красивые. Ваши мамы приготовили самую лучшую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одежду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. А вы любите играть?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Да.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End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наверное знаете много интересных игр?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Да.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А я тоже знаю интересную игру. Она называется “Магазин”. Вы хотите со мной поиграть?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Да.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Тогда я вас приглашаю в наш магазин. Я </w:t>
      </w:r>
      <w:proofErr w:type="gram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буду</w:t>
      </w:r>
      <w:proofErr w:type="gramEnd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продавец и буду вам продавать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одежду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. А вы будете покупателями. Я буду спрашивать 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вас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вы хотите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купить?»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вы начинаете свой ответ со 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слов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Я хочу купить….. Но чтобы сделать покупку, вы должны подробно рассказать о том, какая она. Итак, кто будет первым покупателем?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1-й ребёнок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Я хочу купить платье. Оно жёлтое, красивое, с кармашками.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Вот ваша покупка. </w:t>
      </w:r>
      <w:proofErr w:type="gram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Возьмите</w:t>
      </w:r>
      <w:proofErr w:type="gramEnd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пожалуйста.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Спасибо.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А вы что хотите купить?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2-ой ребёнок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Я хочу купить кофту</w:t>
      </w:r>
      <w:proofErr w:type="gram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proofErr w:type="gramEnd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сли ребёнок затрудняется продолжить свой ответ, нужно задать наводящие 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вопросы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какая она, какого цвета и т. д.)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Вот возьмите свою покупку, пожалуйста.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Ребёнок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Спасибо.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Таким </w:t>
      </w:r>
      <w:proofErr w:type="gram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образом</w:t>
      </w:r>
      <w:proofErr w:type="gramEnd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организую диалог с каждым ребёнком.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Вам понравилась игра?</w:t>
      </w:r>
    </w:p>
    <w:p w:rsidR="00E169D9" w:rsidRPr="002B133C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Да.</w:t>
      </w:r>
    </w:p>
    <w:p w:rsidR="002B133C" w:rsidRPr="002B133C" w:rsidRDefault="002B133C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B133C" w:rsidRPr="00E169D9" w:rsidRDefault="002B133C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Теперь я хочу вас научить играть в другую игру, а называется она “ Четвёртый лишний “.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 вот на эти картинки. Что вы видите на них?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Куртка, платье, комбинезон, плащ.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Как вы думаете, а какая картинка лишняя? Вспомните, в какое время года носят эту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одежду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. Это вам поможет.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Лишнее платье.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почему?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Потому что оно летнее.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Правильно. А остальную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одежду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, когда носят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Осенью, когда холодно.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Эта </w:t>
      </w:r>
      <w:proofErr w:type="gramStart"/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одежда</w:t>
      </w:r>
      <w:proofErr w:type="gramEnd"/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какая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Теплая.</w:t>
      </w:r>
    </w:p>
    <w:p w:rsidR="00E169D9" w:rsidRPr="002B133C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Какие вы молодцы! </w:t>
      </w:r>
      <w:proofErr w:type="gramStart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Вы</w:t>
      </w:r>
      <w:proofErr w:type="gramEnd"/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наверное немного устали, тогда я вас приглашаю 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>сделать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 мной </w:t>
      </w:r>
    </w:p>
    <w:p w:rsidR="00E169D9" w:rsidRPr="002B133C" w:rsidRDefault="002B133C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Г</w:t>
      </w:r>
      <w:r w:rsidR="00E169D9" w:rsidRPr="00E169D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имнастику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либо игра</w:t>
      </w:r>
      <w:r w:rsidR="00E169D9"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8187"/>
        <w:gridCol w:w="8188"/>
      </w:tblGrid>
      <w:tr w:rsidR="002B133C" w:rsidRPr="002B133C" w:rsidTr="002B133C">
        <w:tc>
          <w:tcPr>
            <w:tcW w:w="8187" w:type="dxa"/>
          </w:tcPr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Буратино потянулся,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(руки поднять через стороны вверх, потянуться, поднявшись на носочки)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Раз - нагнулся,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Два - нагнулся,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(наклоны корпуса вперед)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Руки в сторону развел,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(руки развести в стороны)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Ключик, видно, не нашел.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(повороты вправо и влево)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Чтобы ключик нам достать,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Нужно на носочки встать.</w:t>
            </w:r>
          </w:p>
          <w:p w:rsidR="002B133C" w:rsidRPr="002B133C" w:rsidRDefault="002B133C" w:rsidP="002B133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2B133C">
              <w:rPr>
                <w:color w:val="111111"/>
              </w:rPr>
              <w:t>(руки на поясе, подняться на носочки)</w:t>
            </w:r>
          </w:p>
          <w:p w:rsidR="002B133C" w:rsidRPr="002B133C" w:rsidRDefault="002B133C" w:rsidP="002B133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8188" w:type="dxa"/>
          </w:tcPr>
          <w:p w:rsidR="002B133C" w:rsidRPr="002B133C" w:rsidRDefault="002B133C" w:rsidP="002B133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теперь, предлагаю встать в круг. Сейчас мы с вами поиграем в одну очень веселую и подвижную игру, она называется </w:t>
            </w: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B13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«Кто самый внимательный?».</w:t>
            </w: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B13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Дети образуют полукруг в игровой зоне. Воспитатель становится в центр и объясняет правила игры.</w:t>
            </w: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Слушайте внимательно, что я буду говорить. </w:t>
            </w: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Если назову, что-то из обуви, то вы ТОПАЕТЕ; </w:t>
            </w: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если что-то из одежды - ХЛОПАЕТЕ;</w:t>
            </w: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а если я назову головной убор - ПРЫГАЕТЕ.</w:t>
            </w: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Будьте внимательны. </w:t>
            </w:r>
            <w:r w:rsidRPr="002B13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Воспитатель перечисляет названия одежды, обуви и головных уборов.</w:t>
            </w:r>
            <w:r w:rsidRPr="002B13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2B13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кофта, сандалии, кепка, шуба, кроссовки, платок, сапоги, джемпер, шляпа, валенки, юбка, </w:t>
            </w:r>
            <w:proofErr w:type="spellStart"/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бандана</w:t>
            </w:r>
            <w:proofErr w:type="spellEnd"/>
            <w:r w:rsidRPr="002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платье.</w:t>
            </w:r>
            <w:proofErr w:type="gramEnd"/>
          </w:p>
        </w:tc>
      </w:tr>
    </w:tbl>
    <w:p w:rsidR="002B133C" w:rsidRPr="00E169D9" w:rsidRDefault="002B133C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169D9" w:rsidRPr="002B133C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Какие вы все молодцы. Всё у вас очень хорошо получилось. 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а давайте поиграем ещё в одну игру?</w:t>
      </w:r>
      <w:r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называется </w:t>
      </w:r>
      <w:r w:rsidRPr="002B13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«Поймай вопрос – верни ответ»</w:t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Ну, что, вы хотите поиграть? Тогда слушайте правила игры: я буду по очереди бросать вам мяч, а вы должны ответить на мой вопрос и вернуть мне мяч. Начинаем.</w:t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Как называют одежду, которую надевают на праздник?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(Одежду, которую надевают на праздник, называют праздничной).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Где продают одежду?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(Одежду продают в магазине).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называют одежду, которую мы носим летом?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(Правильно, летняя).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Какого цвета кофта у Регины?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(красная).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Без какого головного убора летом нам не обойтись?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(Без панамы, бейсболки).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шьет одежду?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(Портной, швея).</w:t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Что мы надеваем зимой?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(Шубу, шапку).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мы надеваем, когда ложимся спать?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(Пижаму).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предметы нужны, чтобы сшить одежду?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(Правильно, ткань, нитки, ножницы, иголка, швейная машинка).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B1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 чего шьют одежду? 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(Одежду шьют из ткани, кожи, меха).</w:t>
      </w:r>
      <w:r w:rsidRPr="002B13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Воспитатель в процессе игры добивается от детей полного развернутого ответа.</w:t>
      </w:r>
    </w:p>
    <w:p w:rsidR="00E169D9" w:rsidRPr="00E169D9" w:rsidRDefault="00E169D9" w:rsidP="002B13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вы все молодцы, но пришло, время заканчивать наше </w:t>
      </w:r>
      <w:r w:rsidRPr="002B13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занятие</w:t>
      </w:r>
      <w:r w:rsidRPr="00E169D9">
        <w:rPr>
          <w:rFonts w:ascii="Times New Roman" w:eastAsia="Times New Roman" w:hAnsi="Times New Roman" w:cs="Times New Roman"/>
          <w:color w:val="111111"/>
          <w:sz w:val="24"/>
          <w:szCs w:val="24"/>
        </w:rPr>
        <w:t> и я вам приготовила сюрприз.</w:t>
      </w:r>
      <w:r w:rsidR="002B133C" w:rsidRPr="002B13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(Раскраски с одеждой)</w:t>
      </w:r>
    </w:p>
    <w:p w:rsidR="00000000" w:rsidRDefault="00FC4AE0">
      <w:pPr>
        <w:rPr>
          <w:rFonts w:ascii="Arial" w:eastAsia="Times New Roman" w:hAnsi="Arial" w:cs="Arial"/>
          <w:color w:val="111111"/>
          <w:sz w:val="32"/>
          <w:szCs w:val="32"/>
        </w:rPr>
      </w:pPr>
    </w:p>
    <w:p w:rsidR="00E169D9" w:rsidRDefault="002B133C">
      <w:pPr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5124450" cy="7105649"/>
            <wp:effectExtent l="19050" t="0" r="0" b="0"/>
            <wp:docPr id="5" name="Рисунок 4" descr="kartinki-platya-dlya-dev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platya-dlya-devoch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7198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32"/>
          <w:szCs w:val="32"/>
        </w:rPr>
        <w:drawing>
          <wp:inline distT="0" distB="0" distL="0" distR="0">
            <wp:extent cx="5019675" cy="7105650"/>
            <wp:effectExtent l="19050" t="0" r="9525" b="0"/>
            <wp:docPr id="6" name="Рисунок 5" descr="raskraska-rubash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rubashka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2367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9D9" w:rsidRPr="00FC4AE0" w:rsidRDefault="002B133C">
      <w:pPr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5086350" cy="7105650"/>
            <wp:effectExtent l="19050" t="0" r="0" b="0"/>
            <wp:docPr id="7" name="Рисунок 6" descr="detskie-raskraski-kurtk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-raskraski-kurtka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9078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32"/>
          <w:szCs w:val="32"/>
        </w:rPr>
        <w:drawing>
          <wp:inline distT="0" distB="0" distL="0" distR="0">
            <wp:extent cx="5057775" cy="7105650"/>
            <wp:effectExtent l="19050" t="0" r="9525" b="0"/>
            <wp:docPr id="8" name="Рисунок 7" descr="raskraska-odegd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odegda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0487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9D9" w:rsidRPr="00FC4AE0" w:rsidSect="00E831D6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1D6"/>
    <w:rsid w:val="002B133C"/>
    <w:rsid w:val="00E169D9"/>
    <w:rsid w:val="00E831D6"/>
    <w:rsid w:val="00FC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6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6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69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1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1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69D9"/>
    <w:rPr>
      <w:b/>
      <w:bCs/>
    </w:rPr>
  </w:style>
  <w:style w:type="table" w:styleId="a7">
    <w:name w:val="Table Grid"/>
    <w:basedOn w:val="a1"/>
    <w:uiPriority w:val="59"/>
    <w:rsid w:val="002B1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2018-11-18T15:49:00Z</cp:lastPrinted>
  <dcterms:created xsi:type="dcterms:W3CDTF">2018-11-18T13:00:00Z</dcterms:created>
  <dcterms:modified xsi:type="dcterms:W3CDTF">2018-11-18T15:50:00Z</dcterms:modified>
</cp:coreProperties>
</file>