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B3" w:rsidRDefault="004E213A" w:rsidP="00163FB3">
      <w:pPr>
        <w:pStyle w:val="1"/>
        <w:jc w:val="center"/>
        <w:rPr>
          <w:rFonts w:ascii="Arial" w:hAnsi="Arial" w:cs="Arial"/>
          <w:color w:val="632423" w:themeColor="accent2" w:themeShade="80"/>
          <w:sz w:val="40"/>
          <w:szCs w:val="40"/>
        </w:rPr>
      </w:pPr>
      <w:r>
        <w:rPr>
          <w:rFonts w:ascii="Arial" w:hAnsi="Arial" w:cs="Arial"/>
          <w:color w:val="632423" w:themeColor="accent2" w:themeShade="80"/>
          <w:sz w:val="40"/>
          <w:szCs w:val="40"/>
        </w:rPr>
        <w:t>Консультация для родителей: «К</w:t>
      </w:r>
      <w:r w:rsidR="00163FB3" w:rsidRPr="00163FB3">
        <w:rPr>
          <w:rFonts w:ascii="Arial" w:hAnsi="Arial" w:cs="Arial"/>
          <w:color w:val="632423" w:themeColor="accent2" w:themeShade="80"/>
          <w:sz w:val="40"/>
          <w:szCs w:val="40"/>
        </w:rPr>
        <w:t>ак научить детей выразительно читать стихи</w:t>
      </w:r>
      <w:r>
        <w:rPr>
          <w:rFonts w:ascii="Arial" w:hAnsi="Arial" w:cs="Arial"/>
          <w:color w:val="632423" w:themeColor="accent2" w:themeShade="80"/>
          <w:sz w:val="40"/>
          <w:szCs w:val="40"/>
        </w:rPr>
        <w:t>»</w:t>
      </w:r>
    </w:p>
    <w:p w:rsidR="00163FB3" w:rsidRDefault="00163FB3" w:rsidP="00163FB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E213A" w:rsidRDefault="004E213A" w:rsidP="004E213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E213A" w:rsidRDefault="004E213A" w:rsidP="004E213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88120" cy="4097547"/>
            <wp:effectExtent l="19050" t="0" r="0" b="0"/>
            <wp:docPr id="1" name="Рисунок 0" descr="i6MSSIB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MSSIBM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197" cy="41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13A" w:rsidRDefault="004E213A" w:rsidP="004E213A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:rsidR="004E213A" w:rsidRDefault="004E213A" w:rsidP="004E213A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E213A" w:rsidRDefault="004E213A" w:rsidP="004E213A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163FB3">
        <w:rPr>
          <w:rFonts w:ascii="Arial" w:hAnsi="Arial" w:cs="Arial"/>
          <w:b/>
          <w:color w:val="000000" w:themeColor="text1"/>
          <w:sz w:val="28"/>
          <w:szCs w:val="28"/>
        </w:rPr>
        <w:t>Автор: Гринина Татьяна Андреевна</w:t>
      </w:r>
    </w:p>
    <w:p w:rsidR="004E213A" w:rsidRDefault="004E213A" w:rsidP="004E213A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Воспитатель старшей груп</w:t>
      </w:r>
      <w:r w:rsidRPr="00163FB3">
        <w:rPr>
          <w:rFonts w:ascii="Arial" w:hAnsi="Arial" w:cs="Arial"/>
          <w:b/>
          <w:color w:val="000000" w:themeColor="text1"/>
          <w:sz w:val="28"/>
          <w:szCs w:val="28"/>
        </w:rPr>
        <w:t>пы «Капельки»</w:t>
      </w:r>
    </w:p>
    <w:p w:rsidR="004E213A" w:rsidRDefault="004E213A" w:rsidP="004E213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E213A" w:rsidRDefault="004E213A" w:rsidP="004E21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</w:pPr>
    </w:p>
    <w:p w:rsidR="004E213A" w:rsidRDefault="004E213A" w:rsidP="004E21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</w:pPr>
    </w:p>
    <w:p w:rsidR="004E213A" w:rsidRDefault="004E213A" w:rsidP="004E21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</w:pPr>
    </w:p>
    <w:p w:rsidR="004E213A" w:rsidRDefault="004E213A" w:rsidP="004E21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</w:pPr>
    </w:p>
    <w:p w:rsidR="004E213A" w:rsidRDefault="004E213A" w:rsidP="004E21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E213A" w:rsidRDefault="004E213A" w:rsidP="004E213A">
      <w:pPr>
        <w:spacing w:before="204" w:after="204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7D71">
        <w:rPr>
          <w:rFonts w:ascii="Arial" w:eastAsia="Times New Roman" w:hAnsi="Arial" w:cs="Arial"/>
          <w:sz w:val="28"/>
          <w:szCs w:val="28"/>
          <w:lang w:eastAsia="ru-RU"/>
        </w:rPr>
        <w:t xml:space="preserve">Данный материал адресован родителям и педагогам, которые занимаются с детьми дошкольного возраста. </w:t>
      </w:r>
      <w:r>
        <w:rPr>
          <w:rFonts w:ascii="Arial" w:eastAsia="Times New Roman" w:hAnsi="Arial" w:cs="Arial"/>
          <w:sz w:val="28"/>
          <w:szCs w:val="28"/>
          <w:lang w:eastAsia="ru-RU"/>
        </w:rPr>
        <w:t>Не многие дети умеют выразительно читать стихи, по этой причине я решила написать программу по этой теме.</w:t>
      </w:r>
    </w:p>
    <w:p w:rsidR="004E213A" w:rsidRDefault="004E213A" w:rsidP="004E213A">
      <w:pPr>
        <w:spacing w:before="204" w:after="204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77D7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Pr="00377D71">
        <w:rPr>
          <w:rFonts w:ascii="Arial" w:eastAsia="Times New Roman" w:hAnsi="Arial" w:cs="Arial"/>
          <w:sz w:val="28"/>
          <w:szCs w:val="28"/>
          <w:lang w:eastAsia="ru-RU"/>
        </w:rPr>
        <w:t>Как по разному люди читают стихи! Один - монотонно, вяло. Другой -  выделяя особенности стихотворного размера. Третий – громко, эмоционально и неестественно. Но с удовольствием мы слушаем того, кто читает так, как разговаривает в жизни, с живой выразительностью, четкой речью, переживая эмоции, затронутые данным произведением.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624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Можно 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ли </w:t>
      </w:r>
      <w:r w:rsidRPr="004E21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научить ребенка читать стихи выразительно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? Да, можно. Под </w:t>
      </w:r>
      <w:r w:rsidRPr="004E21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выразительным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чтением</w:t>
      </w:r>
      <w:r w:rsidRPr="00624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 подразумеваем соблюдение логического ударения, пауз, интонации.</w:t>
      </w:r>
    </w:p>
    <w:p w:rsidR="004E213A" w:rsidRDefault="004E213A" w:rsidP="004E213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Многие родители знают, как иногда не просто выучить с ребенком стихотворение. Все дети читают стихи на утренниках, а </w:t>
      </w:r>
      <w:proofErr w:type="gramStart"/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вашему</w:t>
      </w:r>
      <w:proofErr w:type="gramEnd"/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стихотворения опять не дали. </w:t>
      </w:r>
      <w:proofErr w:type="gramStart"/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 как, не запоминаются у него слова, а 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лова не складываются в строчки. </w:t>
      </w:r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свидетельствует о неразвитой памяти ребенка. А без хорошей памяти в школе ну ни как, не обойтись! Значит нужно срочно исправлять положение. На развитие памяти существует много игр и упражнений, но </w:t>
      </w:r>
      <w:proofErr w:type="gramStart"/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самый</w:t>
      </w:r>
      <w:proofErr w:type="gramEnd"/>
      <w:r w:rsidRPr="007230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действенный — это заучивание наизусть стихов. </w:t>
      </w:r>
    </w:p>
    <w:p w:rsidR="004E213A" w:rsidRDefault="004E213A" w:rsidP="004E213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условий для формирования развития творческих способностей у детей и расширение кругозора.</w:t>
      </w:r>
    </w:p>
    <w:p w:rsidR="004E213A" w:rsidRDefault="004E213A" w:rsidP="004E213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Задачи:</w:t>
      </w:r>
    </w:p>
    <w:p w:rsidR="004E213A" w:rsidRPr="004E213A" w:rsidRDefault="004E213A" w:rsidP="004E213A">
      <w:pPr>
        <w:pStyle w:val="a5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Укреплять память.</w:t>
      </w:r>
    </w:p>
    <w:p w:rsidR="004E213A" w:rsidRPr="004E213A" w:rsidRDefault="004E213A" w:rsidP="004E213A">
      <w:pPr>
        <w:pStyle w:val="a5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Выработать четкую дикцию, овладеть</w:t>
      </w:r>
      <w:r w:rsidRPr="00377D71">
        <w:rPr>
          <w:rFonts w:ascii="Arial" w:eastAsia="Times New Roman" w:hAnsi="Arial" w:cs="Arial"/>
          <w:sz w:val="28"/>
          <w:szCs w:val="28"/>
          <w:lang w:eastAsia="ru-RU"/>
        </w:rPr>
        <w:t xml:space="preserve"> средствами интонационной выразительности: тембр, темп,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интонация, ритм, </w:t>
      </w:r>
      <w:r w:rsidRPr="00377D71">
        <w:rPr>
          <w:rFonts w:ascii="Arial" w:eastAsia="Times New Roman" w:hAnsi="Arial" w:cs="Arial"/>
          <w:sz w:val="28"/>
          <w:szCs w:val="28"/>
          <w:lang w:eastAsia="ru-RU"/>
        </w:rPr>
        <w:t>акцентуация (выделение определенных элементов во фразе)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E213A" w:rsidRPr="004E213A" w:rsidRDefault="004E213A" w:rsidP="004E213A">
      <w:pPr>
        <w:pStyle w:val="a5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Воспитать нравственные</w:t>
      </w:r>
      <w:r w:rsidRPr="00377D71">
        <w:rPr>
          <w:rFonts w:ascii="Arial" w:eastAsia="Times New Roman" w:hAnsi="Arial" w:cs="Arial"/>
          <w:sz w:val="28"/>
          <w:szCs w:val="28"/>
          <w:lang w:eastAsia="ru-RU"/>
        </w:rPr>
        <w:t xml:space="preserve"> качеств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377D71">
        <w:rPr>
          <w:rFonts w:ascii="Arial" w:eastAsia="Times New Roman" w:hAnsi="Arial" w:cs="Arial"/>
          <w:sz w:val="28"/>
          <w:szCs w:val="28"/>
          <w:lang w:eastAsia="ru-RU"/>
        </w:rPr>
        <w:t xml:space="preserve"> (любовь к близким, забота о животных, бережное отношение к природе, игрушкам</w:t>
      </w:r>
      <w:r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4E213A" w:rsidRDefault="004E213A" w:rsidP="004E213A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7D71">
        <w:rPr>
          <w:rFonts w:ascii="Arial" w:eastAsia="Times New Roman" w:hAnsi="Arial" w:cs="Arial"/>
          <w:b/>
          <w:sz w:val="28"/>
          <w:szCs w:val="28"/>
          <w:lang w:eastAsia="ru-RU"/>
        </w:rPr>
        <w:t>Как учить стихи с детьми дошкольного возраста?</w:t>
      </w:r>
    </w:p>
    <w:p w:rsidR="004E213A" w:rsidRDefault="004E213A" w:rsidP="004E21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77D71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1.  </w:t>
      </w:r>
      <w:r w:rsidRPr="004E21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Прочитать стихотворение выразительно самим взрослым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E213A" w:rsidRPr="004E213A" w:rsidRDefault="004E213A" w:rsidP="004E21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Выяснить, всё ли понятно </w:t>
      </w:r>
      <w:r w:rsidRPr="004E21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ребёнку в этом тексте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E213A" w:rsidRPr="004E213A" w:rsidRDefault="004E213A" w:rsidP="004E213A">
      <w:pPr>
        <w:pStyle w:val="a5"/>
        <w:numPr>
          <w:ilvl w:val="0"/>
          <w:numId w:val="4"/>
        </w:numPr>
        <w:spacing w:before="204"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Определить настроение </w:t>
      </w:r>
      <w:r w:rsidRPr="004E21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стихотворения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E213A" w:rsidRPr="004E213A" w:rsidRDefault="004E213A" w:rsidP="004E213A">
      <w:pPr>
        <w:pStyle w:val="a5"/>
        <w:numPr>
          <w:ilvl w:val="0"/>
          <w:numId w:val="4"/>
        </w:numPr>
        <w:spacing w:before="204"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Расставить логическое ударение. </w:t>
      </w:r>
    </w:p>
    <w:p w:rsidR="004E213A" w:rsidRPr="004E213A" w:rsidRDefault="004E213A" w:rsidP="004E21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24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Выбрать нужный темп чтения, соблюдая паузы.</w:t>
      </w:r>
    </w:p>
    <w:p w:rsidR="004E213A" w:rsidRDefault="004E213A" w:rsidP="004E21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24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Выучили и забыли? После того как </w:t>
      </w:r>
      <w:r w:rsidRPr="004E21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стихотворение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Pr="00624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ыучено нужно постараться сохранить интерес ребенка к нему.</w:t>
      </w:r>
    </w:p>
    <w:p w:rsidR="004E213A" w:rsidRDefault="004E213A" w:rsidP="004E213A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213A" w:rsidRPr="004E213A" w:rsidRDefault="004E213A" w:rsidP="004E213A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sz w:val="28"/>
          <w:szCs w:val="28"/>
          <w:lang w:eastAsia="ru-RU"/>
        </w:rPr>
        <w:t>С детьми можно учить стихи в игровой форме. Так будет веселее.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Вот несколько игр.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4E213A" w:rsidRPr="004E213A" w:rsidRDefault="004E213A" w:rsidP="004E213A">
      <w:pPr>
        <w:pStyle w:val="a5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E213A" w:rsidRPr="004E213A" w:rsidRDefault="004E213A" w:rsidP="004E213A">
      <w:pPr>
        <w:pStyle w:val="a5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Учим стихи между делом</w:t>
      </w:r>
      <w:proofErr w:type="gramStart"/>
      <w:r w:rsidRPr="004E21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gramEnd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сли ваш ребенок и слышать ничего не желает о заучивании стихов, не настаивайте. Вместо этого предложите ребенку заняться его любимым делом: рисовать, складывать </w:t>
      </w:r>
      <w:proofErr w:type="spellStart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пазлы</w:t>
      </w:r>
      <w:proofErr w:type="spellEnd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собирать конструктор, раскрашивать, выкладывать узоры из мозаики. Словом, заняться тем, что ваш ребенок делает с большим удовольствием. Главное, чтоб это дело не требовало ни каких диалогов.</w:t>
      </w:r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А вы тем временем рядышком сядете и начнете с ребенком разговаривать. О чем? Да, о чем угодно! А вот потом неназойливо скажите примерно следующие: «Я такую интересную историю (ни </w:t>
      </w:r>
      <w:proofErr w:type="gramStart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 про</w:t>
      </w:r>
      <w:proofErr w:type="gramEnd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ненавистные стихи) сегодня прочитала. Сейчас я ее тебе расскажу». И начинаете рассказывать стихотворение.</w:t>
      </w:r>
    </w:p>
    <w:p w:rsidR="004E213A" w:rsidRPr="004E213A" w:rsidRDefault="004E213A" w:rsidP="004E213A">
      <w:pPr>
        <w:pStyle w:val="a5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«Мы не скажем, а покажем»</w:t>
      </w:r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Эта игра обычно очень хорошо воспринимается детьми. Суть ее заключается в том, что вы читаете стихотворение, а ребенок должен на слова или фразы придумать соответствующие движение.</w:t>
      </w:r>
    </w:p>
    <w:p w:rsidR="004E213A" w:rsidRPr="004E213A" w:rsidRDefault="004E213A" w:rsidP="004E213A">
      <w:pPr>
        <w:pStyle w:val="a5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«Доскажи словечко»</w:t>
      </w:r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Вы читаете стихотворение и делаете паузу в конце каждой строчки. Задача ребенка договорить это последнее слово. Если ребенок </w:t>
      </w:r>
      <w:proofErr w:type="gramStart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затрудняется не торопитесь</w:t>
      </w:r>
      <w:proofErr w:type="gramEnd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подсказывать — пусть постарается вспомнить сам. Попробуйте подсказать ему не словами, а движениями, которые вы придумали в </w:t>
      </w:r>
      <w:proofErr w:type="gramStart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предыдущей</w:t>
      </w:r>
      <w:proofErr w:type="gramEnd"/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игре.</w:t>
      </w:r>
    </w:p>
    <w:p w:rsidR="004E213A" w:rsidRPr="004E213A" w:rsidRDefault="004E213A" w:rsidP="004E213A">
      <w:pPr>
        <w:pStyle w:val="a5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«Ты мне, я тебе»</w:t>
      </w:r>
      <w:r w:rsidRPr="004E213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E21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этой игры вам понадобиться мяч. Вы читаете первую строчку стихотворения и бросаете мяч ребенку. Ребенок читает наизусть следующую строчку стихотворения и возвращает вам мяч. И так пока стихотворение не будет рассказано полностью.</w:t>
      </w:r>
    </w:p>
    <w:p w:rsidR="004E213A" w:rsidRPr="004E213A" w:rsidRDefault="004E213A" w:rsidP="004E213A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Выучили и забыли?</w:t>
      </w:r>
      <w:r w:rsidRPr="00624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После того как </w:t>
      </w:r>
      <w:r w:rsidRPr="004E213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стихотворение</w:t>
      </w:r>
      <w:r w:rsidRPr="004E213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Pr="00624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ыучено нужно постараться сохранить интерес ребенка к нему.</w:t>
      </w: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:rsidR="004E213A" w:rsidRPr="004E213A" w:rsidRDefault="004E213A" w:rsidP="004E213A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Пример анализа детских стихов для выразительного чтения.</w:t>
      </w:r>
    </w:p>
    <w:p w:rsidR="004E213A" w:rsidRPr="004E213A" w:rsidRDefault="004E213A" w:rsidP="004E213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Cs/>
          <w:sz w:val="28"/>
          <w:szCs w:val="28"/>
          <w:lang w:eastAsia="ru-RU"/>
        </w:rPr>
        <w:t>«Про снег» Н. Светлячок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 полянку и лужок   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(умиротворенно)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 неба падает снежок, 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 неба падает снежок 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Кот </w:t>
      </w:r>
      <w:proofErr w:type="spellStart"/>
      <w:r w:rsidRPr="004E213A">
        <w:rPr>
          <w:rFonts w:ascii="Arial" w:eastAsia="Times New Roman" w:hAnsi="Arial" w:cs="Arial"/>
          <w:sz w:val="28"/>
          <w:szCs w:val="28"/>
          <w:lang w:eastAsia="ru-RU"/>
        </w:rPr>
        <w:t>мурлыкнул</w:t>
      </w:r>
      <w:proofErr w:type="spellEnd"/>
      <w:r w:rsidRPr="004E213A">
        <w:rPr>
          <w:rFonts w:ascii="Arial" w:eastAsia="Times New Roman" w:hAnsi="Arial" w:cs="Arial"/>
          <w:sz w:val="28"/>
          <w:szCs w:val="28"/>
          <w:lang w:eastAsia="ru-RU"/>
        </w:rPr>
        <w:t>: Творожок</w:t>
      </w:r>
      <w:proofErr w:type="gramStart"/>
      <w:r w:rsidRPr="004E213A">
        <w:rPr>
          <w:rFonts w:ascii="Arial" w:eastAsia="Times New Roman" w:hAnsi="Arial" w:cs="Arial"/>
          <w:sz w:val="28"/>
          <w:szCs w:val="28"/>
          <w:lang w:eastAsia="ru-RU"/>
        </w:rPr>
        <w:t>!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мягко)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Но пропел ему петух:             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Может, это просто пух 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(резко, звонко)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</w:t>
      </w:r>
      <w:proofErr w:type="spellStart"/>
      <w:r w:rsidRPr="004E213A">
        <w:rPr>
          <w:rFonts w:ascii="Arial" w:eastAsia="Times New Roman" w:hAnsi="Arial" w:cs="Arial"/>
          <w:sz w:val="28"/>
          <w:szCs w:val="28"/>
          <w:lang w:eastAsia="ru-RU"/>
        </w:rPr>
        <w:t>Кря</w:t>
      </w:r>
      <w:proofErr w:type="spellEnd"/>
      <w:r w:rsidRPr="004E213A">
        <w:rPr>
          <w:rFonts w:ascii="Arial" w:eastAsia="Times New Roman" w:hAnsi="Arial" w:cs="Arial"/>
          <w:sz w:val="28"/>
          <w:szCs w:val="28"/>
          <w:lang w:eastAsia="ru-RU"/>
        </w:rPr>
        <w:t>! сказала утка Маш</w:t>
      </w:r>
      <w:proofErr w:type="gramStart"/>
      <w:r w:rsidRPr="004E213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</w:t>
      </w:r>
      <w:proofErr w:type="gramEnd"/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невозмутимо)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>- Это рисовая каша!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>Ей ответили утята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Это кря-кря, кря-кря вата! </w:t>
      </w:r>
      <w:proofErr w:type="gramStart"/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(Быстрее, выше звук)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Вышел маленький телёнок, 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Удивился как ребёнок, 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(удивленно) 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>От мороза сжал бока,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</w:t>
      </w:r>
      <w:proofErr w:type="spellStart"/>
      <w:r w:rsidRPr="004E213A">
        <w:rPr>
          <w:rFonts w:ascii="Arial" w:eastAsia="Times New Roman" w:hAnsi="Arial" w:cs="Arial"/>
          <w:sz w:val="28"/>
          <w:szCs w:val="28"/>
          <w:lang w:eastAsia="ru-RU"/>
        </w:rPr>
        <w:t>Му-му</w:t>
      </w:r>
      <w:proofErr w:type="spellEnd"/>
      <w:r w:rsidRPr="004E213A">
        <w:rPr>
          <w:rFonts w:ascii="Arial" w:eastAsia="Times New Roman" w:hAnsi="Arial" w:cs="Arial"/>
          <w:sz w:val="28"/>
          <w:szCs w:val="28"/>
          <w:lang w:eastAsia="ru-RU"/>
        </w:rPr>
        <w:t xml:space="preserve">, сколько молока! 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(медленно)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 весёлый Ванечка 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(живее,  весело)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>Взял из дома саночки,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>Побежал кататься в сад.</w:t>
      </w:r>
      <w:proofErr w:type="gramEnd"/>
      <w:r w:rsidRPr="004E213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Ваня снегу очень рад! </w:t>
      </w:r>
      <w:r w:rsidRPr="004E213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(четкое радостное восклицание).</w:t>
      </w:r>
    </w:p>
    <w:p w:rsidR="004E213A" w:rsidRDefault="004E213A" w:rsidP="004E21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еще влияет на быстроту запоминания стихотворения?</w:t>
      </w:r>
    </w:p>
    <w:p w:rsidR="004E213A" w:rsidRPr="004E213A" w:rsidRDefault="004E213A" w:rsidP="004E21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Содержание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t>. Если ребенку непонятен и не интересен текст, он и не будет особенно стараться. Содержание стихотворения должно быть выбрано соответственно возрасту.  Чем меньше ребенок, тем больше глаголов-движений и меньше эпитетов-прилагательных должно быть в тексте.</w:t>
      </w:r>
    </w:p>
    <w:p w:rsidR="004E213A" w:rsidRPr="004E213A" w:rsidRDefault="004E213A" w:rsidP="004E21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Объем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t>. Если текст большой по объему, это сразу же пугает ребенка. Для детей 3-4 лет нормальный объем – это 2-3 четверостишья. Для старших дошкольников - 3-5 четверостиший.</w:t>
      </w:r>
    </w:p>
    <w:p w:rsidR="004E213A" w:rsidRPr="004E213A" w:rsidRDefault="004E213A" w:rsidP="004E21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Значимость. 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t>Если ребенок понимает, для чего ему нужно выучить стихотворение, он осознаннее и быстрее справиться с задачей. </w:t>
      </w:r>
    </w:p>
    <w:p w:rsidR="004E213A" w:rsidRDefault="004E213A" w:rsidP="004E21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Ритмичность</w:t>
      </w:r>
      <w:r w:rsidRPr="004E213A">
        <w:rPr>
          <w:rFonts w:ascii="Arial" w:eastAsia="Times New Roman" w:hAnsi="Arial" w:cs="Arial"/>
          <w:sz w:val="28"/>
          <w:szCs w:val="28"/>
          <w:lang w:eastAsia="ru-RU"/>
        </w:rPr>
        <w:t>. Хорошо запоминаются стихотворения, которые построены на четком ритмичном повтор</w:t>
      </w:r>
      <w:r>
        <w:rPr>
          <w:rFonts w:ascii="Arial" w:eastAsia="Times New Roman" w:hAnsi="Arial" w:cs="Arial"/>
          <w:sz w:val="28"/>
          <w:szCs w:val="28"/>
          <w:lang w:eastAsia="ru-RU"/>
        </w:rPr>
        <w:t>ении.</w:t>
      </w:r>
    </w:p>
    <w:p w:rsidR="004E213A" w:rsidRDefault="004E213A" w:rsidP="004E21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213A" w:rsidRPr="004E213A" w:rsidRDefault="004E213A" w:rsidP="004E21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E213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Заключение</w:t>
      </w:r>
    </w:p>
    <w:p w:rsidR="004E213A" w:rsidRPr="00624622" w:rsidRDefault="004E213A" w:rsidP="004E21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4622">
        <w:rPr>
          <w:rFonts w:ascii="Arial" w:eastAsia="Times New Roman" w:hAnsi="Arial" w:cs="Arial"/>
          <w:sz w:val="28"/>
          <w:szCs w:val="28"/>
          <w:lang w:eastAsia="ru-RU"/>
        </w:rPr>
        <w:t xml:space="preserve">Заучивание стихов наизусть развивает память, речь, воображение, мышление, чувство </w:t>
      </w:r>
      <w:proofErr w:type="gramStart"/>
      <w:r w:rsidRPr="00624622">
        <w:rPr>
          <w:rFonts w:ascii="Arial" w:eastAsia="Times New Roman" w:hAnsi="Arial" w:cs="Arial"/>
          <w:sz w:val="28"/>
          <w:szCs w:val="28"/>
          <w:lang w:eastAsia="ru-RU"/>
        </w:rPr>
        <w:t>прекрасного</w:t>
      </w:r>
      <w:proofErr w:type="gramEnd"/>
      <w:r w:rsidRPr="00624622">
        <w:rPr>
          <w:rFonts w:ascii="Arial" w:eastAsia="Times New Roman" w:hAnsi="Arial" w:cs="Arial"/>
          <w:sz w:val="28"/>
          <w:szCs w:val="28"/>
          <w:lang w:eastAsia="ru-RU"/>
        </w:rPr>
        <w:t>, помогает найти внутреннюю гармонию, повышает уровень общей культуры. Особенность поэзии заключается еще в том, что она, подобно музыке, своим ритмом, мелодикой влияет на эмоциональное состояние человека, что очень важно в современном, довольно агрессивном мире. Стихотворения воспитывают у ребенка особое, вдумчивое отношение к литературе. Лирическая поэзия дает возможность насладиться красотой слова и ритма.</w:t>
      </w:r>
    </w:p>
    <w:p w:rsidR="004E213A" w:rsidRPr="00624622" w:rsidRDefault="004E213A" w:rsidP="004E213A">
      <w:pPr>
        <w:rPr>
          <w:rFonts w:ascii="Arial" w:hAnsi="Arial" w:cs="Arial"/>
          <w:sz w:val="28"/>
          <w:szCs w:val="28"/>
        </w:rPr>
      </w:pPr>
    </w:p>
    <w:p w:rsidR="004E213A" w:rsidRPr="00163FB3" w:rsidRDefault="004E213A" w:rsidP="004E213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4E213A" w:rsidRPr="0016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6B"/>
    <w:multiLevelType w:val="hybridMultilevel"/>
    <w:tmpl w:val="2128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4519"/>
    <w:multiLevelType w:val="hybridMultilevel"/>
    <w:tmpl w:val="C032C0BE"/>
    <w:lvl w:ilvl="0" w:tplc="AF82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CFF"/>
    <w:multiLevelType w:val="hybridMultilevel"/>
    <w:tmpl w:val="F76EE548"/>
    <w:lvl w:ilvl="0" w:tplc="A20AEC9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98767B"/>
    <w:multiLevelType w:val="hybridMultilevel"/>
    <w:tmpl w:val="8AD48B18"/>
    <w:lvl w:ilvl="0" w:tplc="867CC604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FB3"/>
    <w:rsid w:val="00163FB3"/>
    <w:rsid w:val="004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3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2017-09-30T11:20:00Z</dcterms:created>
  <dcterms:modified xsi:type="dcterms:W3CDTF">2017-09-30T14:13:00Z</dcterms:modified>
</cp:coreProperties>
</file>