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40" w:rsidRPr="00901D6E" w:rsidRDefault="00901D6E" w:rsidP="00901D6E">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962275" cy="2038350"/>
            <wp:effectExtent l="19050" t="0" r="9525" b="0"/>
            <wp:wrapSquare wrapText="bothSides"/>
            <wp:docPr id="3"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6"/>
                    <a:srcRect/>
                    <a:stretch>
                      <a:fillRect/>
                    </a:stretch>
                  </pic:blipFill>
                  <pic:spPr bwMode="auto">
                    <a:xfrm>
                      <a:off x="0" y="0"/>
                      <a:ext cx="2962275" cy="2038350"/>
                    </a:xfrm>
                    <a:prstGeom prst="rect">
                      <a:avLst/>
                    </a:prstGeom>
                    <a:noFill/>
                    <a:ln w="9525">
                      <a:noFill/>
                      <a:miter lim="800000"/>
                      <a:headEnd/>
                      <a:tailEnd/>
                    </a:ln>
                  </pic:spPr>
                </pic:pic>
              </a:graphicData>
            </a:graphic>
          </wp:anchor>
        </w:drawing>
      </w:r>
    </w:p>
    <w:p w:rsidR="00E87540" w:rsidRDefault="00E87540" w:rsidP="00901D6E">
      <w:pPr>
        <w:pStyle w:val="a4"/>
        <w:shd w:val="clear" w:color="auto" w:fill="FFFFFF"/>
        <w:spacing w:before="0" w:beforeAutospacing="0" w:after="0" w:afterAutospacing="0"/>
        <w:ind w:left="-1134" w:firstLine="709"/>
        <w:jc w:val="right"/>
        <w:rPr>
          <w:b/>
          <w:bCs/>
          <w:color w:val="000000"/>
          <w:sz w:val="28"/>
          <w:szCs w:val="28"/>
        </w:rPr>
      </w:pPr>
      <w:r>
        <w:rPr>
          <w:b/>
          <w:bCs/>
          <w:color w:val="000000"/>
          <w:sz w:val="28"/>
          <w:szCs w:val="28"/>
        </w:rPr>
        <w:t>Консультация для родителей</w:t>
      </w:r>
    </w:p>
    <w:p w:rsidR="00E87540" w:rsidRDefault="00E87540" w:rsidP="00E87540">
      <w:pPr>
        <w:pStyle w:val="a4"/>
        <w:shd w:val="clear" w:color="auto" w:fill="FFFFFF"/>
        <w:spacing w:before="0" w:beforeAutospacing="0" w:after="0" w:afterAutospacing="0"/>
        <w:ind w:firstLine="709"/>
        <w:jc w:val="both"/>
        <w:rPr>
          <w:b/>
          <w:bCs/>
          <w:color w:val="000000"/>
          <w:sz w:val="28"/>
          <w:szCs w:val="28"/>
        </w:rPr>
      </w:pPr>
    </w:p>
    <w:p w:rsidR="00E87540" w:rsidRPr="00E87540" w:rsidRDefault="00E87540" w:rsidP="00E87540">
      <w:pPr>
        <w:pStyle w:val="a4"/>
        <w:shd w:val="clear" w:color="auto" w:fill="FFFFFF"/>
        <w:spacing w:before="0" w:beforeAutospacing="0" w:after="0" w:afterAutospacing="0"/>
        <w:ind w:firstLine="709"/>
        <w:jc w:val="center"/>
        <w:rPr>
          <w:color w:val="000000"/>
          <w:sz w:val="28"/>
          <w:szCs w:val="28"/>
        </w:rPr>
      </w:pPr>
      <w:r w:rsidRPr="00E87540">
        <w:rPr>
          <w:b/>
          <w:bCs/>
          <w:color w:val="000000"/>
          <w:sz w:val="28"/>
          <w:szCs w:val="28"/>
        </w:rPr>
        <w:t>«Адаптация ребенка к детскому саду»</w:t>
      </w:r>
    </w:p>
    <w:p w:rsidR="00E87540" w:rsidRPr="00E87540" w:rsidRDefault="00E87540" w:rsidP="00E87540">
      <w:pPr>
        <w:pStyle w:val="a4"/>
        <w:shd w:val="clear" w:color="auto" w:fill="FFFFFF"/>
        <w:spacing w:before="0" w:beforeAutospacing="0" w:after="0" w:afterAutospacing="0"/>
        <w:ind w:firstLine="709"/>
        <w:jc w:val="both"/>
        <w:rPr>
          <w:color w:val="000000"/>
          <w:sz w:val="28"/>
          <w:szCs w:val="28"/>
        </w:rPr>
      </w:pP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Детям любого возраста очень непросто начинать посещать детский сад. Каждый из них проходит период </w:t>
      </w:r>
      <w:r w:rsidRPr="00E87540">
        <w:rPr>
          <w:bCs/>
          <w:color w:val="000000"/>
          <w:sz w:val="28"/>
          <w:szCs w:val="28"/>
        </w:rPr>
        <w:t>адаптации к детскому саду.</w:t>
      </w:r>
      <w:r w:rsidRPr="00E87540">
        <w:rPr>
          <w:color w:val="000000"/>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proofErr w:type="gramStart"/>
      <w:r w:rsidRPr="00E87540">
        <w:rPr>
          <w:color w:val="000000"/>
          <w:sz w:val="28"/>
          <w:szCs w:val="28"/>
        </w:rPr>
        <w:t>Ребёнку необходимо время, чтобы адаптироваться к этой новой жизни в детскому саду.</w:t>
      </w:r>
      <w:proofErr w:type="gramEnd"/>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
          <w:bCs/>
          <w:color w:val="000000"/>
          <w:sz w:val="28"/>
          <w:szCs w:val="28"/>
        </w:rPr>
        <w:t>Что такое адаптация?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
          <w:bCs/>
          <w:color w:val="000000"/>
          <w:sz w:val="28"/>
          <w:szCs w:val="28"/>
        </w:rPr>
        <w:t xml:space="preserve">Адаптация - </w:t>
      </w:r>
      <w:r w:rsidRPr="00E87540">
        <w:rPr>
          <w:bCs/>
          <w:color w:val="000000"/>
          <w:sz w:val="28"/>
          <w:szCs w:val="28"/>
        </w:rPr>
        <w:t>это приспособление или привыкание организма к новой обстановке.</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E87540">
        <w:rPr>
          <w:color w:val="000000"/>
          <w:sz w:val="28"/>
          <w:szCs w:val="28"/>
        </w:rPr>
        <w:t>новыми</w:t>
      </w:r>
      <w:proofErr w:type="gramEnd"/>
      <w:r w:rsidRPr="00E87540">
        <w:rPr>
          <w:color w:val="000000"/>
          <w:sz w:val="28"/>
          <w:szCs w:val="28"/>
        </w:rPr>
        <w:t xml:space="preserve"> и непривычными для ребенка, к ним малышу придется приспосабливаться и привыкать</w:t>
      </w:r>
      <w:r w:rsidRPr="00E87540">
        <w:rPr>
          <w:b/>
          <w:bCs/>
          <w:color w:val="000000"/>
          <w:sz w:val="28"/>
          <w:szCs w:val="28"/>
        </w:rPr>
        <w:t>.</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В процессе приспособления – адаптации – поведение и реакции на многое у ребенка могут резко поменяться: чаще всего меняются: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 эмоциональное состояние (ребенок много плачет, раздражается);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 нарушается аппетит (ребенок ест меньше и реже, чем обычно);</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 нарушается сон (ребенок не может заснуть, сон кратковременный, прерывистый);</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Cs/>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xml:space="preserve">Для  ребенка детский садик, несомненно, является еще неизвестным пространством, с новым окружением и отношениями. Этот процесс требует </w:t>
      </w:r>
      <w:r w:rsidRPr="00E87540">
        <w:rPr>
          <w:color w:val="000000"/>
          <w:sz w:val="28"/>
          <w:szCs w:val="28"/>
        </w:rPr>
        <w:lastRenderedPageBreak/>
        <w:t>больших затрат психической энергии и часто проходит с напряжением, а то и перенапряжением психических и физических сил организма.   </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E87540">
        <w:rPr>
          <w:color w:val="000000"/>
          <w:sz w:val="28"/>
          <w:szCs w:val="28"/>
        </w:rPr>
        <w:t>сформированностью</w:t>
      </w:r>
      <w:proofErr w:type="spellEnd"/>
      <w:r w:rsidRPr="00E87540">
        <w:rPr>
          <w:color w:val="000000"/>
          <w:sz w:val="28"/>
          <w:szCs w:val="28"/>
        </w:rPr>
        <w:t xml:space="preserve"> навыков самообслуживания и т.д.</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E87540">
        <w:rPr>
          <w:color w:val="000000"/>
          <w:sz w:val="28"/>
          <w:szCs w:val="28"/>
        </w:rPr>
        <w:t>со</w:t>
      </w:r>
      <w:proofErr w:type="gramEnd"/>
      <w:r w:rsidRPr="00E87540">
        <w:rPr>
          <w:color w:val="000000"/>
          <w:sz w:val="28"/>
          <w:szCs w:val="28"/>
        </w:rPr>
        <w:t xml:space="preserve"> взрослыми почти не нарушаются, двигательная активность не снижается.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При средней степени адаптации дети привыкают к садику дольше, до 2-3 месяцев.</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При тяжелой адаптации срок привыкания может продлиться до 6 месяцев и даже больше.</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E87540">
        <w:rPr>
          <w:color w:val="000000"/>
          <w:sz w:val="28"/>
          <w:szCs w:val="28"/>
        </w:rPr>
        <w:t>на полный день</w:t>
      </w:r>
      <w:proofErr w:type="gramEnd"/>
      <w:r w:rsidRPr="00E87540">
        <w:rPr>
          <w:color w:val="000000"/>
          <w:sz w:val="28"/>
          <w:szCs w:val="28"/>
        </w:rPr>
        <w:t>. Время пребывания ребенка в детском саду индивидуально, определяется воспитателями на основе наблюдений за ребенком.</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
          <w:bCs/>
          <w:color w:val="000000"/>
          <w:sz w:val="28"/>
          <w:szCs w:val="28"/>
        </w:rPr>
        <w:t>Кому адаптироваться легче?</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Детям, чьи родители готовили их к посещению сада заранее, за несколько месяцев до этого события</w:t>
      </w:r>
      <w:r w:rsidRPr="00E87540">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lastRenderedPageBreak/>
        <w:t>Детям, физически здоровым,</w:t>
      </w:r>
      <w:r w:rsidRPr="00E87540">
        <w:rPr>
          <w:color w:val="000000"/>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Детям, имеющим навыки самостоятельности</w:t>
      </w:r>
      <w:r w:rsidRPr="00E87540">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Детям, чей режим близок к режиму сада.</w:t>
      </w:r>
      <w:r w:rsidRPr="00E87540">
        <w:rPr>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Cs/>
          <w:color w:val="000000"/>
          <w:sz w:val="28"/>
          <w:szCs w:val="28"/>
        </w:rPr>
        <w:t>В присутствии ребенка всегда отзывайтесь положительно о воспитателях и саде.</w:t>
      </w:r>
      <w:r w:rsidRPr="00E87540">
        <w:rPr>
          <w:color w:val="000000"/>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E87540">
        <w:rPr>
          <w:color w:val="000000"/>
          <w:sz w:val="28"/>
          <w:szCs w:val="28"/>
        </w:rPr>
        <w:t>малыш</w:t>
      </w:r>
      <w:proofErr w:type="gramEnd"/>
      <w:r w:rsidRPr="00E87540">
        <w:rPr>
          <w:color w:val="000000"/>
          <w:sz w:val="28"/>
          <w:szCs w:val="28"/>
        </w:rPr>
        <w:t xml:space="preserve"> и какие замечательные воспитатели там работают.</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В выходные дни не меняйте режим дня ребенка.</w:t>
      </w:r>
      <w:r w:rsidRPr="00E87540">
        <w:rPr>
          <w:color w:val="000000"/>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Не перегружайте малыша  в период адаптации.</w:t>
      </w:r>
      <w:r w:rsidRPr="00E87540">
        <w:rPr>
          <w:color w:val="000000"/>
          <w:sz w:val="28"/>
          <w:szCs w:val="28"/>
        </w:rPr>
        <w:t> У него в жизни сейчас столько изменений, и лишнее напряжение нервной системы ему ни к чему.</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Постарайтесь, чтобы дома малыша окружала спокойная и бесконфликтная атмосфера.</w:t>
      </w:r>
      <w:r w:rsidRPr="00E87540">
        <w:rPr>
          <w:color w:val="000000"/>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lastRenderedPageBreak/>
        <w:t>Будьте терпимее к капризам</w:t>
      </w:r>
      <w:r w:rsidRPr="00E87540">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Согласовав предварительно с воспитателем, дайте в сад небольшую игрушку</w:t>
      </w:r>
      <w:r w:rsidRPr="00E87540">
        <w:rPr>
          <w:color w:val="000000"/>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E87540" w:rsidRPr="00E87540" w:rsidRDefault="00E87540" w:rsidP="00E87540">
      <w:pPr>
        <w:pStyle w:val="a4"/>
        <w:numPr>
          <w:ilvl w:val="0"/>
          <w:numId w:val="1"/>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Призовите на помощь сказку или игру</w:t>
      </w:r>
      <w:r w:rsidRPr="00E87540">
        <w:rPr>
          <w:color w:val="000000"/>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E87540">
        <w:rPr>
          <w:b/>
          <w:bCs/>
          <w:color w:val="000000"/>
          <w:sz w:val="28"/>
          <w:szCs w:val="28"/>
        </w:rPr>
        <w:t>Главное правило таково: спокойна мама — спокоен малыш</w:t>
      </w:r>
      <w:r w:rsidRPr="00E87540">
        <w:rPr>
          <w:color w:val="000000"/>
          <w:sz w:val="28"/>
          <w:szCs w:val="28"/>
        </w:rPr>
        <w:t>. Он "считывает" вашу неуверенность и еще больше расстраивается.</w:t>
      </w:r>
    </w:p>
    <w:p w:rsidR="00E87540" w:rsidRPr="00E87540" w:rsidRDefault="00E87540" w:rsidP="00E87540">
      <w:pPr>
        <w:pStyle w:val="a4"/>
        <w:numPr>
          <w:ilvl w:val="0"/>
          <w:numId w:val="2"/>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И дома, и в саду говорите с малышом спокойно, уверенно</w:t>
      </w:r>
      <w:r w:rsidRPr="00E87540">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E87540" w:rsidRPr="00E87540" w:rsidRDefault="00E87540" w:rsidP="00E87540">
      <w:pPr>
        <w:pStyle w:val="a4"/>
        <w:numPr>
          <w:ilvl w:val="0"/>
          <w:numId w:val="2"/>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Пусть малыша отводит тот родитель или родственник, с которым ему легче расстаться. </w:t>
      </w:r>
      <w:r w:rsidRPr="00E87540">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E87540" w:rsidRPr="00E87540" w:rsidRDefault="00E87540" w:rsidP="00E87540">
      <w:pPr>
        <w:pStyle w:val="a4"/>
        <w:numPr>
          <w:ilvl w:val="0"/>
          <w:numId w:val="2"/>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Обязательно скажите, что вы придете, и обозначьте когда</w:t>
      </w:r>
      <w:r w:rsidRPr="00E87540">
        <w:rPr>
          <w:color w:val="000000"/>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E87540" w:rsidRPr="00E87540" w:rsidRDefault="00E87540" w:rsidP="00E87540">
      <w:pPr>
        <w:pStyle w:val="a4"/>
        <w:numPr>
          <w:ilvl w:val="0"/>
          <w:numId w:val="2"/>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К сожалению, иногда родители совершают серьезные ошибки, которые затрудняют адаптацию ребенка к детскому саду. </w:t>
      </w:r>
      <w:r w:rsidRPr="00E87540">
        <w:rPr>
          <w:b/>
          <w:bCs/>
          <w:color w:val="000000"/>
          <w:sz w:val="28"/>
          <w:szCs w:val="28"/>
        </w:rPr>
        <w:t>Чего нельзя делать ни в коем случае</w:t>
      </w:r>
      <w:r w:rsidRPr="00E87540">
        <w:rPr>
          <w:color w:val="000000"/>
          <w:sz w:val="28"/>
          <w:szCs w:val="28"/>
        </w:rPr>
        <w:t>:</w:t>
      </w:r>
    </w:p>
    <w:p w:rsidR="00E87540" w:rsidRPr="00E87540" w:rsidRDefault="00E87540" w:rsidP="00E87540">
      <w:pPr>
        <w:pStyle w:val="a4"/>
        <w:numPr>
          <w:ilvl w:val="0"/>
          <w:numId w:val="3"/>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lastRenderedPageBreak/>
        <w:t>Нельзя наказывать</w:t>
      </w:r>
      <w:r w:rsidRPr="00E87540">
        <w:rPr>
          <w:color w:val="000000"/>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        Стоит </w:t>
      </w:r>
      <w:r w:rsidRPr="00E87540">
        <w:rPr>
          <w:b/>
          <w:bCs/>
          <w:color w:val="000000"/>
          <w:sz w:val="28"/>
          <w:szCs w:val="28"/>
        </w:rPr>
        <w:t>избегать разговоров о слёзах</w:t>
      </w:r>
      <w:r w:rsidRPr="00E87540">
        <w:rPr>
          <w:color w:val="000000"/>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E87540" w:rsidRPr="00E87540" w:rsidRDefault="00E87540" w:rsidP="00E87540">
      <w:pPr>
        <w:pStyle w:val="a4"/>
        <w:numPr>
          <w:ilvl w:val="0"/>
          <w:numId w:val="4"/>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Нельзя пугать детским садом</w:t>
      </w:r>
      <w:r w:rsidRPr="00E87540">
        <w:rPr>
          <w:color w:val="000000"/>
          <w:sz w:val="28"/>
          <w:szCs w:val="28"/>
        </w:rPr>
        <w:t> ("Вот будешь себя плохо вести, опять в детский сад пойдешь!"). Место, которым пугают, никогда не станет ни любимым, ни безопасным.</w:t>
      </w:r>
    </w:p>
    <w:p w:rsidR="00E87540" w:rsidRPr="00E87540" w:rsidRDefault="00E87540" w:rsidP="00E87540">
      <w:pPr>
        <w:pStyle w:val="a4"/>
        <w:numPr>
          <w:ilvl w:val="0"/>
          <w:numId w:val="4"/>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Нельзя плохо отзываться о воспитателях и саде при ребенке</w:t>
      </w:r>
      <w:r w:rsidRPr="00E87540">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E87540" w:rsidRPr="00E87540" w:rsidRDefault="00E87540" w:rsidP="00E87540">
      <w:pPr>
        <w:pStyle w:val="a4"/>
        <w:numPr>
          <w:ilvl w:val="0"/>
          <w:numId w:val="4"/>
        </w:numPr>
        <w:shd w:val="clear" w:color="auto" w:fill="FFFFFF"/>
        <w:spacing w:before="0" w:beforeAutospacing="0" w:after="0" w:afterAutospacing="0" w:line="362" w:lineRule="atLeast"/>
        <w:ind w:left="0" w:firstLine="709"/>
        <w:jc w:val="both"/>
        <w:rPr>
          <w:color w:val="000000"/>
          <w:sz w:val="28"/>
          <w:szCs w:val="28"/>
        </w:rPr>
      </w:pPr>
      <w:r w:rsidRPr="00E87540">
        <w:rPr>
          <w:b/>
          <w:bCs/>
          <w:color w:val="000000"/>
          <w:sz w:val="28"/>
          <w:szCs w:val="28"/>
        </w:rPr>
        <w:t>Нельзя обманывать ребенка</w:t>
      </w:r>
      <w:r w:rsidRPr="00E87540">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E87540">
        <w:rPr>
          <w:color w:val="000000"/>
          <w:sz w:val="28"/>
          <w:szCs w:val="28"/>
        </w:rPr>
        <w:t>даже полный день</w:t>
      </w:r>
      <w:proofErr w:type="gramEnd"/>
      <w:r w:rsidRPr="00E87540">
        <w:rPr>
          <w:color w:val="000000"/>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b/>
          <w:bCs/>
          <w:color w:val="000000"/>
          <w:sz w:val="28"/>
          <w:szCs w:val="28"/>
        </w:rPr>
        <w:t>Чтобы помочь себе, нужно:</w:t>
      </w:r>
    </w:p>
    <w:p w:rsidR="00E87540" w:rsidRPr="00E87540" w:rsidRDefault="00E87540" w:rsidP="00E87540">
      <w:pPr>
        <w:pStyle w:val="a4"/>
        <w:numPr>
          <w:ilvl w:val="0"/>
          <w:numId w:val="5"/>
        </w:numPr>
        <w:shd w:val="clear" w:color="auto" w:fill="FFFFFF"/>
        <w:spacing w:before="0" w:beforeAutospacing="0" w:after="0" w:afterAutospacing="0" w:line="362" w:lineRule="atLeast"/>
        <w:ind w:left="0" w:firstLine="709"/>
        <w:jc w:val="both"/>
        <w:rPr>
          <w:color w:val="000000"/>
          <w:sz w:val="28"/>
          <w:szCs w:val="28"/>
        </w:rPr>
      </w:pPr>
      <w:r w:rsidRPr="00E87540">
        <w:rPr>
          <w:b/>
          <w:bCs/>
          <w:i/>
          <w:iCs/>
          <w:color w:val="000000"/>
          <w:sz w:val="28"/>
          <w:szCs w:val="28"/>
        </w:rPr>
        <w:t>быть уверенными, что посещение сада действительно нужно семье</w:t>
      </w:r>
      <w:r w:rsidRPr="00E87540">
        <w:rPr>
          <w:color w:val="000000"/>
          <w:sz w:val="28"/>
          <w:szCs w:val="28"/>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w:t>
      </w:r>
      <w:r w:rsidRPr="00E87540">
        <w:rPr>
          <w:color w:val="000000"/>
          <w:sz w:val="28"/>
          <w:szCs w:val="28"/>
        </w:rPr>
        <w:lastRenderedPageBreak/>
        <w:t>ребенок рано или поздно обязательно справится. И малыш, реагируя именно на эту уверенную позицию, адаптируется гораздо быстрее.</w:t>
      </w:r>
    </w:p>
    <w:p w:rsidR="00E87540" w:rsidRPr="00E87540" w:rsidRDefault="00E87540" w:rsidP="00E87540">
      <w:pPr>
        <w:pStyle w:val="a4"/>
        <w:numPr>
          <w:ilvl w:val="0"/>
          <w:numId w:val="5"/>
        </w:numPr>
        <w:shd w:val="clear" w:color="auto" w:fill="FFFFFF"/>
        <w:spacing w:before="0" w:beforeAutospacing="0" w:after="0" w:afterAutospacing="0" w:line="362" w:lineRule="atLeast"/>
        <w:ind w:left="0" w:firstLine="709"/>
        <w:jc w:val="both"/>
        <w:rPr>
          <w:color w:val="000000"/>
          <w:sz w:val="28"/>
          <w:szCs w:val="28"/>
        </w:rPr>
      </w:pPr>
      <w:r w:rsidRPr="00E87540">
        <w:rPr>
          <w:b/>
          <w:bCs/>
          <w:i/>
          <w:iCs/>
          <w:color w:val="000000"/>
          <w:sz w:val="28"/>
          <w:szCs w:val="28"/>
        </w:rPr>
        <w:t>поверить, что малыш на самом деле вовсе не "слабое" создание</w:t>
      </w:r>
      <w:r w:rsidRPr="00E87540">
        <w:rPr>
          <w:b/>
          <w:bCs/>
          <w:color w:val="000000"/>
          <w:sz w:val="28"/>
          <w:szCs w:val="28"/>
        </w:rPr>
        <w:t>.</w:t>
      </w:r>
      <w:r w:rsidRPr="00E87540">
        <w:rPr>
          <w:color w:val="000000"/>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E87540" w:rsidRPr="00E87540" w:rsidRDefault="00E87540" w:rsidP="00E87540">
      <w:pPr>
        <w:pStyle w:val="a4"/>
        <w:numPr>
          <w:ilvl w:val="0"/>
          <w:numId w:val="5"/>
        </w:numPr>
        <w:shd w:val="clear" w:color="auto" w:fill="FFFFFF"/>
        <w:spacing w:before="0" w:beforeAutospacing="0" w:after="0" w:afterAutospacing="0" w:line="362" w:lineRule="atLeast"/>
        <w:ind w:left="0" w:firstLine="709"/>
        <w:jc w:val="both"/>
        <w:rPr>
          <w:color w:val="000000"/>
          <w:sz w:val="28"/>
          <w:szCs w:val="28"/>
        </w:rPr>
      </w:pPr>
      <w:r w:rsidRPr="00E87540">
        <w:rPr>
          <w:b/>
          <w:bCs/>
          <w:i/>
          <w:iCs/>
          <w:color w:val="000000"/>
          <w:sz w:val="28"/>
          <w:szCs w:val="28"/>
        </w:rPr>
        <w:t>заручиться поддержкой</w:t>
      </w:r>
      <w:r w:rsidRPr="00E87540">
        <w:rPr>
          <w:b/>
          <w:bCs/>
          <w:color w:val="000000"/>
          <w:sz w:val="28"/>
          <w:szCs w:val="28"/>
        </w:rPr>
        <w:t>. Вокруг вас родители, переживающие те же чувства в этот период.</w:t>
      </w:r>
      <w:r w:rsidRPr="00E87540">
        <w:rPr>
          <w:color w:val="000000"/>
          <w:sz w:val="28"/>
          <w:szCs w:val="28"/>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E87540" w:rsidRPr="00E87540" w:rsidRDefault="00E87540" w:rsidP="00E87540">
      <w:pPr>
        <w:pStyle w:val="a4"/>
        <w:shd w:val="clear" w:color="auto" w:fill="FFFFFF"/>
        <w:spacing w:before="0" w:beforeAutospacing="0" w:after="0" w:afterAutospacing="0" w:line="362" w:lineRule="atLeast"/>
        <w:ind w:firstLine="709"/>
        <w:jc w:val="both"/>
        <w:rPr>
          <w:color w:val="000000"/>
          <w:sz w:val="28"/>
          <w:szCs w:val="28"/>
        </w:rPr>
      </w:pPr>
      <w:r w:rsidRPr="00E87540">
        <w:rPr>
          <w:color w:val="000000"/>
          <w:sz w:val="28"/>
          <w:szCs w:val="28"/>
        </w:rPr>
        <w:br/>
      </w:r>
    </w:p>
    <w:p w:rsidR="00E87540" w:rsidRPr="00E87540" w:rsidRDefault="00E87540" w:rsidP="00E87540">
      <w:pPr>
        <w:pStyle w:val="a4"/>
        <w:shd w:val="clear" w:color="auto" w:fill="FFFFFF"/>
        <w:spacing w:before="0" w:beforeAutospacing="0" w:after="0" w:afterAutospacing="0" w:line="362" w:lineRule="atLeast"/>
        <w:ind w:firstLine="709"/>
        <w:jc w:val="center"/>
        <w:rPr>
          <w:color w:val="000000"/>
          <w:sz w:val="28"/>
          <w:szCs w:val="28"/>
        </w:rPr>
      </w:pPr>
      <w:r w:rsidRPr="00E87540">
        <w:rPr>
          <w:b/>
          <w:bCs/>
          <w:color w:val="0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E87540" w:rsidRDefault="00E87540"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p w:rsidR="00901D6E" w:rsidRDefault="00901D6E" w:rsidP="00E87540">
      <w:pPr>
        <w:jc w:val="center"/>
      </w:pPr>
    </w:p>
    <w:tbl>
      <w:tblPr>
        <w:tblStyle w:val="a3"/>
        <w:tblW w:w="0" w:type="auto"/>
        <w:tblInd w:w="-885" w:type="dxa"/>
        <w:tblLook w:val="04A0"/>
      </w:tblPr>
      <w:tblGrid>
        <w:gridCol w:w="5246"/>
        <w:gridCol w:w="5210"/>
      </w:tblGrid>
      <w:tr w:rsidR="00901D6E" w:rsidRPr="003A78E2" w:rsidTr="00901D6E">
        <w:tc>
          <w:tcPr>
            <w:tcW w:w="5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1D6E" w:rsidRDefault="00901D6E" w:rsidP="00901D6E">
            <w:pPr>
              <w:autoSpaceDE w:val="0"/>
              <w:autoSpaceDN w:val="0"/>
              <w:adjustRightInd w:val="0"/>
              <w:rPr>
                <w:rFonts w:ascii="Times New Roman" w:hAnsi="Times New Roman" w:cs="Times New Roman"/>
                <w:color w:val="000000"/>
                <w:sz w:val="28"/>
                <w:szCs w:val="28"/>
                <w:shd w:val="clear" w:color="auto" w:fill="FFFFFF"/>
              </w:rPr>
            </w:pPr>
            <w:r w:rsidRPr="00901D6E">
              <w:rPr>
                <w:rFonts w:ascii="Times New Roman" w:hAnsi="Times New Roman" w:cs="Times New Roman"/>
                <w:color w:val="000000"/>
                <w:sz w:val="28"/>
                <w:szCs w:val="28"/>
                <w:shd w:val="clear" w:color="auto" w:fill="FFFFFF"/>
              </w:rPr>
              <w:lastRenderedPageBreak/>
              <w:t>Начинается учебный процесс, в течени</w:t>
            </w:r>
            <w:proofErr w:type="gramStart"/>
            <w:r w:rsidRPr="00901D6E">
              <w:rPr>
                <w:rFonts w:ascii="Times New Roman" w:hAnsi="Times New Roman" w:cs="Times New Roman"/>
                <w:color w:val="000000"/>
                <w:sz w:val="28"/>
                <w:szCs w:val="28"/>
                <w:shd w:val="clear" w:color="auto" w:fill="FFFFFF"/>
              </w:rPr>
              <w:t>и</w:t>
            </w:r>
            <w:proofErr w:type="gramEnd"/>
            <w:r w:rsidRPr="00901D6E">
              <w:rPr>
                <w:rFonts w:ascii="Times New Roman" w:hAnsi="Times New Roman" w:cs="Times New Roman"/>
                <w:color w:val="000000"/>
                <w:sz w:val="28"/>
                <w:szCs w:val="28"/>
                <w:shd w:val="clear" w:color="auto" w:fill="FFFFFF"/>
              </w:rPr>
              <w:t xml:space="preserve"> недели приобретаем </w:t>
            </w:r>
            <w:proofErr w:type="spellStart"/>
            <w:r w:rsidRPr="00901D6E">
              <w:rPr>
                <w:rFonts w:ascii="Times New Roman" w:hAnsi="Times New Roman" w:cs="Times New Roman"/>
                <w:color w:val="000000"/>
                <w:sz w:val="28"/>
                <w:szCs w:val="28"/>
                <w:shd w:val="clear" w:color="auto" w:fill="FFFFFF"/>
              </w:rPr>
              <w:t>концелярию</w:t>
            </w:r>
            <w:proofErr w:type="spellEnd"/>
            <w:r w:rsidRPr="00901D6E">
              <w:rPr>
                <w:rFonts w:ascii="Times New Roman" w:hAnsi="Times New Roman" w:cs="Times New Roman"/>
                <w:color w:val="000000"/>
                <w:sz w:val="28"/>
                <w:szCs w:val="28"/>
                <w:shd w:val="clear" w:color="auto" w:fill="FFFFFF"/>
              </w:rPr>
              <w:t>:</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1.Рабочая тетрадь по математике: Е. В. Колесникова. Я считаю до 5 (приобретают те, кому 4-5 лет).</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2.Рабочая тетрадь по математике: Е. В. Колесникова. </w:t>
            </w:r>
            <w:proofErr w:type="gramStart"/>
            <w:r w:rsidRPr="00901D6E">
              <w:rPr>
                <w:rFonts w:ascii="Times New Roman" w:hAnsi="Times New Roman" w:cs="Times New Roman"/>
                <w:color w:val="000000"/>
                <w:sz w:val="28"/>
                <w:szCs w:val="28"/>
                <w:shd w:val="clear" w:color="auto" w:fill="FFFFFF"/>
              </w:rPr>
              <w:t>Я считаю до 10 (приобретают те, кому 5-6 лет).</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3.Пластилин восковой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4.Клей карандаш большой с белым стержнем </w:t>
            </w:r>
            <w:proofErr w:type="spellStart"/>
            <w:r w:rsidRPr="00901D6E">
              <w:rPr>
                <w:rFonts w:ascii="Times New Roman" w:hAnsi="Times New Roman" w:cs="Times New Roman"/>
                <w:color w:val="000000"/>
                <w:sz w:val="28"/>
                <w:szCs w:val="28"/>
                <w:shd w:val="clear" w:color="auto" w:fill="FFFFFF"/>
              </w:rPr>
              <w:t>ErichKrause</w:t>
            </w:r>
            <w:proofErr w:type="spellEnd"/>
            <w:r w:rsidRPr="00901D6E">
              <w:rPr>
                <w:rFonts w:ascii="Times New Roman" w:hAnsi="Times New Roman" w:cs="Times New Roman"/>
                <w:color w:val="000000"/>
                <w:sz w:val="28"/>
                <w:szCs w:val="28"/>
                <w:shd w:val="clear" w:color="auto" w:fill="FFFFFF"/>
              </w:rPr>
              <w:t xml:space="preserve"> или </w:t>
            </w:r>
            <w:proofErr w:type="spellStart"/>
            <w:r w:rsidRPr="00901D6E">
              <w:rPr>
                <w:rFonts w:ascii="Times New Roman" w:hAnsi="Times New Roman" w:cs="Times New Roman"/>
                <w:color w:val="000000"/>
                <w:sz w:val="28"/>
                <w:szCs w:val="28"/>
                <w:shd w:val="clear" w:color="auto" w:fill="FFFFFF"/>
              </w:rPr>
              <w:t>Brauberg</w:t>
            </w:r>
            <w:proofErr w:type="spellEnd"/>
            <w:r w:rsidRPr="00901D6E">
              <w:rPr>
                <w:rFonts w:ascii="Times New Roman" w:hAnsi="Times New Roman" w:cs="Times New Roman"/>
                <w:color w:val="000000"/>
                <w:sz w:val="28"/>
                <w:szCs w:val="28"/>
                <w:shd w:val="clear" w:color="auto" w:fill="FFFFFF"/>
              </w:rPr>
              <w:t>.</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5.Клей </w:t>
            </w:r>
            <w:r w:rsidR="00873CDA">
              <w:rPr>
                <w:rFonts w:ascii="Times New Roman" w:hAnsi="Times New Roman" w:cs="Times New Roman"/>
                <w:color w:val="000000"/>
                <w:sz w:val="28"/>
                <w:szCs w:val="28"/>
                <w:shd w:val="clear" w:color="auto" w:fill="FFFFFF"/>
              </w:rPr>
              <w:t>ПВА</w:t>
            </w:r>
            <w:r w:rsidRPr="00901D6E">
              <w:rPr>
                <w:rFonts w:ascii="Times New Roman" w:hAnsi="Times New Roman" w:cs="Times New Roman"/>
                <w:color w:val="000000"/>
                <w:sz w:val="28"/>
                <w:szCs w:val="28"/>
                <w:shd w:val="clear" w:color="auto" w:fill="FFFFFF"/>
              </w:rPr>
              <w:t xml:space="preserve"> маленький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6.Цветные карандаши пластиковые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7.Цветной мел. 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8.Краски акварельные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9.Краски гуашь</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10.Кисти для рисования набор (номер 2, 3, 5)</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11.Цветная бумага 16-18</w:t>
            </w:r>
            <w:proofErr w:type="gramEnd"/>
            <w:r w:rsidRPr="00901D6E">
              <w:rPr>
                <w:rFonts w:ascii="Times New Roman" w:hAnsi="Times New Roman" w:cs="Times New Roman"/>
                <w:color w:val="000000"/>
                <w:sz w:val="28"/>
                <w:szCs w:val="28"/>
                <w:shd w:val="clear" w:color="auto" w:fill="FFFFFF"/>
              </w:rPr>
              <w:t xml:space="preserve"> листов.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12.Цветной картон: 1 пачка односторонний.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 пачк</w:t>
            </w:r>
            <w:proofErr w:type="gramStart"/>
            <w:r w:rsidRPr="00901D6E">
              <w:rPr>
                <w:rFonts w:ascii="Times New Roman" w:hAnsi="Times New Roman" w:cs="Times New Roman"/>
                <w:color w:val="000000"/>
                <w:sz w:val="28"/>
                <w:szCs w:val="28"/>
                <w:shd w:val="clear" w:color="auto" w:fill="FFFFFF"/>
              </w:rPr>
              <w:t>а-</w:t>
            </w:r>
            <w:proofErr w:type="gramEnd"/>
            <w:r w:rsidRPr="00901D6E">
              <w:rPr>
                <w:rFonts w:ascii="Times New Roman" w:hAnsi="Times New Roman" w:cs="Times New Roman"/>
                <w:color w:val="000000"/>
                <w:sz w:val="28"/>
                <w:szCs w:val="28"/>
                <w:shd w:val="clear" w:color="auto" w:fill="FFFFFF"/>
              </w:rPr>
              <w:t xml:space="preserve"> двухсторонний.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13. Альбом для рисования 32 листа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14.Восковые мелки 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15. Бумага белая ксероксная формат А4-1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16.Бумага ксероксная ЦВЕТНАЯ формат А4- 1 маленькая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17.Салфетки влажные (большая пачка</w:t>
            </w:r>
            <w:proofErr w:type="gramStart"/>
            <w:r w:rsidRPr="00901D6E">
              <w:rPr>
                <w:rFonts w:ascii="Times New Roman" w:hAnsi="Times New Roman" w:cs="Times New Roman"/>
                <w:color w:val="000000"/>
                <w:sz w:val="28"/>
                <w:szCs w:val="28"/>
                <w:shd w:val="clear" w:color="auto" w:fill="FFFFFF"/>
              </w:rPr>
              <w:t xml:space="preserve"> )</w:t>
            </w:r>
            <w:proofErr w:type="gram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18. Столовые салфетки </w:t>
            </w:r>
            <w:proofErr w:type="gramStart"/>
            <w:r w:rsidRPr="00901D6E">
              <w:rPr>
                <w:rFonts w:ascii="Times New Roman" w:hAnsi="Times New Roman" w:cs="Times New Roman"/>
                <w:color w:val="000000"/>
                <w:sz w:val="28"/>
                <w:szCs w:val="28"/>
                <w:shd w:val="clear" w:color="auto" w:fill="FFFFFF"/>
              </w:rPr>
              <w:t xml:space="preserve">( </w:t>
            </w:r>
            <w:proofErr w:type="gramEnd"/>
            <w:r w:rsidRPr="00901D6E">
              <w:rPr>
                <w:rFonts w:ascii="Times New Roman" w:hAnsi="Times New Roman" w:cs="Times New Roman"/>
                <w:color w:val="000000"/>
                <w:sz w:val="28"/>
                <w:szCs w:val="28"/>
                <w:shd w:val="clear" w:color="auto" w:fill="FFFFFF"/>
              </w:rPr>
              <w:t>2пачки)</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19. 10 </w:t>
            </w:r>
            <w:proofErr w:type="spellStart"/>
            <w:r w:rsidRPr="00901D6E">
              <w:rPr>
                <w:rFonts w:ascii="Times New Roman" w:hAnsi="Times New Roman" w:cs="Times New Roman"/>
                <w:color w:val="000000"/>
                <w:sz w:val="28"/>
                <w:szCs w:val="28"/>
                <w:shd w:val="clear" w:color="auto" w:fill="FFFFFF"/>
              </w:rPr>
              <w:t>мультифор</w:t>
            </w:r>
            <w:proofErr w:type="spell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20. 1 папка на кнопочке формат А4.</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21. 1 папка скоросшиватель формат А4</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22. Фломастеры.</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23. Книги для чтения разных писателей, можно тоненькие. (</w:t>
            </w:r>
            <w:proofErr w:type="gramStart"/>
            <w:r w:rsidRPr="00901D6E">
              <w:rPr>
                <w:rFonts w:ascii="Times New Roman" w:hAnsi="Times New Roman" w:cs="Times New Roman"/>
                <w:color w:val="000000"/>
                <w:sz w:val="28"/>
                <w:szCs w:val="28"/>
                <w:shd w:val="clear" w:color="auto" w:fill="FFFFFF"/>
              </w:rPr>
              <w:t>Кроме</w:t>
            </w:r>
            <w:proofErr w:type="gramEnd"/>
            <w:r w:rsidRPr="00901D6E">
              <w:rPr>
                <w:rFonts w:ascii="Times New Roman" w:hAnsi="Times New Roman" w:cs="Times New Roman"/>
                <w:color w:val="000000"/>
                <w:sz w:val="28"/>
                <w:szCs w:val="28"/>
                <w:shd w:val="clear" w:color="auto" w:fill="FFFFFF"/>
              </w:rPr>
              <w:t xml:space="preserve"> Курочка Ряба, Теремок, Репка)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24: СПОРТИВНАЯ ФОРМА: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Футболк</w:t>
            </w:r>
            <w:proofErr w:type="gramStart"/>
            <w:r w:rsidRPr="00901D6E">
              <w:rPr>
                <w:rFonts w:ascii="Times New Roman" w:hAnsi="Times New Roman" w:cs="Times New Roman"/>
                <w:color w:val="000000"/>
                <w:sz w:val="28"/>
                <w:szCs w:val="28"/>
                <w:shd w:val="clear" w:color="auto" w:fill="FFFFFF"/>
              </w:rPr>
              <w:t>а-</w:t>
            </w:r>
            <w:proofErr w:type="gramEnd"/>
            <w:r w:rsidRPr="00901D6E">
              <w:rPr>
                <w:rFonts w:ascii="Times New Roman" w:hAnsi="Times New Roman" w:cs="Times New Roman"/>
                <w:color w:val="000000"/>
                <w:sz w:val="28"/>
                <w:szCs w:val="28"/>
                <w:shd w:val="clear" w:color="auto" w:fill="FFFFFF"/>
              </w:rPr>
              <w:t xml:space="preserve"> </w:t>
            </w:r>
            <w:proofErr w:type="spellStart"/>
            <w:r w:rsidRPr="00901D6E">
              <w:rPr>
                <w:rFonts w:ascii="Times New Roman" w:hAnsi="Times New Roman" w:cs="Times New Roman"/>
                <w:color w:val="000000"/>
                <w:sz w:val="28"/>
                <w:szCs w:val="28"/>
                <w:shd w:val="clear" w:color="auto" w:fill="FFFFFF"/>
              </w:rPr>
              <w:t>жëлтая</w:t>
            </w:r>
            <w:proofErr w:type="spell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Шорты- чёрные</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Чешки.</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25. Девочкам: расческу.</w:t>
            </w:r>
            <w:r w:rsidRPr="00901D6E">
              <w:rPr>
                <w:rFonts w:ascii="Times New Roman" w:hAnsi="Times New Roman" w:cs="Times New Roman"/>
                <w:color w:val="000000"/>
                <w:sz w:val="28"/>
                <w:szCs w:val="28"/>
              </w:rPr>
              <w:br/>
            </w:r>
          </w:p>
          <w:p w:rsidR="00901D6E" w:rsidRPr="00901D6E" w:rsidRDefault="00901D6E" w:rsidP="00901D6E">
            <w:pPr>
              <w:autoSpaceDE w:val="0"/>
              <w:autoSpaceDN w:val="0"/>
              <w:adjustRightInd w:val="0"/>
              <w:rPr>
                <w:rFonts w:ascii="Times New Roman" w:hAnsi="Times New Roman" w:cs="Times New Roman"/>
                <w:b/>
                <w:sz w:val="28"/>
                <w:szCs w:val="28"/>
              </w:rPr>
            </w:pPr>
            <w:r w:rsidRPr="00901D6E">
              <w:rPr>
                <w:rFonts w:ascii="Times New Roman" w:hAnsi="Times New Roman" w:cs="Times New Roman"/>
                <w:color w:val="000000"/>
                <w:sz w:val="28"/>
                <w:szCs w:val="28"/>
                <w:shd w:val="clear" w:color="auto" w:fill="FFFFFF"/>
              </w:rPr>
              <w:t xml:space="preserve">Пакет с </w:t>
            </w:r>
            <w:proofErr w:type="spellStart"/>
            <w:r w:rsidRPr="00901D6E">
              <w:rPr>
                <w:rFonts w:ascii="Times New Roman" w:hAnsi="Times New Roman" w:cs="Times New Roman"/>
                <w:color w:val="000000"/>
                <w:sz w:val="28"/>
                <w:szCs w:val="28"/>
                <w:shd w:val="clear" w:color="auto" w:fill="FFFFFF"/>
              </w:rPr>
              <w:t>концелярией</w:t>
            </w:r>
            <w:proofErr w:type="spellEnd"/>
            <w:r w:rsidRPr="00901D6E">
              <w:rPr>
                <w:rFonts w:ascii="Times New Roman" w:hAnsi="Times New Roman" w:cs="Times New Roman"/>
                <w:color w:val="000000"/>
                <w:sz w:val="28"/>
                <w:szCs w:val="28"/>
                <w:shd w:val="clear" w:color="auto" w:fill="FFFFFF"/>
              </w:rPr>
              <w:t xml:space="preserve"> обязательно подписать.</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1D6E" w:rsidRDefault="00901D6E" w:rsidP="00901D6E">
            <w:pPr>
              <w:autoSpaceDE w:val="0"/>
              <w:autoSpaceDN w:val="0"/>
              <w:adjustRightInd w:val="0"/>
              <w:rPr>
                <w:rFonts w:ascii="Times New Roman" w:hAnsi="Times New Roman" w:cs="Times New Roman"/>
                <w:color w:val="000000"/>
                <w:sz w:val="28"/>
                <w:szCs w:val="28"/>
                <w:shd w:val="clear" w:color="auto" w:fill="FFFFFF"/>
              </w:rPr>
            </w:pPr>
            <w:r w:rsidRPr="00901D6E">
              <w:rPr>
                <w:rFonts w:ascii="Times New Roman" w:hAnsi="Times New Roman" w:cs="Times New Roman"/>
                <w:color w:val="000000"/>
                <w:sz w:val="28"/>
                <w:szCs w:val="28"/>
                <w:shd w:val="clear" w:color="auto" w:fill="FFFFFF"/>
              </w:rPr>
              <w:t>Начинается учебный процесс, в течени</w:t>
            </w:r>
            <w:proofErr w:type="gramStart"/>
            <w:r w:rsidRPr="00901D6E">
              <w:rPr>
                <w:rFonts w:ascii="Times New Roman" w:hAnsi="Times New Roman" w:cs="Times New Roman"/>
                <w:color w:val="000000"/>
                <w:sz w:val="28"/>
                <w:szCs w:val="28"/>
                <w:shd w:val="clear" w:color="auto" w:fill="FFFFFF"/>
              </w:rPr>
              <w:t>и</w:t>
            </w:r>
            <w:proofErr w:type="gramEnd"/>
            <w:r w:rsidRPr="00901D6E">
              <w:rPr>
                <w:rFonts w:ascii="Times New Roman" w:hAnsi="Times New Roman" w:cs="Times New Roman"/>
                <w:color w:val="000000"/>
                <w:sz w:val="28"/>
                <w:szCs w:val="28"/>
                <w:shd w:val="clear" w:color="auto" w:fill="FFFFFF"/>
              </w:rPr>
              <w:t xml:space="preserve"> недели приобретаем </w:t>
            </w:r>
            <w:proofErr w:type="spellStart"/>
            <w:r w:rsidRPr="00901D6E">
              <w:rPr>
                <w:rFonts w:ascii="Times New Roman" w:hAnsi="Times New Roman" w:cs="Times New Roman"/>
                <w:color w:val="000000"/>
                <w:sz w:val="28"/>
                <w:szCs w:val="28"/>
                <w:shd w:val="clear" w:color="auto" w:fill="FFFFFF"/>
              </w:rPr>
              <w:t>концелярию</w:t>
            </w:r>
            <w:proofErr w:type="spellEnd"/>
            <w:r w:rsidRPr="00901D6E">
              <w:rPr>
                <w:rFonts w:ascii="Times New Roman" w:hAnsi="Times New Roman" w:cs="Times New Roman"/>
                <w:color w:val="000000"/>
                <w:sz w:val="28"/>
                <w:szCs w:val="28"/>
                <w:shd w:val="clear" w:color="auto" w:fill="FFFFFF"/>
              </w:rPr>
              <w:t>:</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1.Рабочая тетрадь по математике: Е. В. Колесникова. Я считаю до 5 (приобретают те, кому 4-5 лет).</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2.Рабочая тетрадь по математике: Е. В. Колесникова. </w:t>
            </w:r>
            <w:proofErr w:type="gramStart"/>
            <w:r w:rsidRPr="00901D6E">
              <w:rPr>
                <w:rFonts w:ascii="Times New Roman" w:hAnsi="Times New Roman" w:cs="Times New Roman"/>
                <w:color w:val="000000"/>
                <w:sz w:val="28"/>
                <w:szCs w:val="28"/>
                <w:shd w:val="clear" w:color="auto" w:fill="FFFFFF"/>
              </w:rPr>
              <w:t>Я считаю до 10 (приобретают те, кому 5-6 лет).</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3.Пластилин восковой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4.Клей карандаш большой с белым стержнем </w:t>
            </w:r>
            <w:proofErr w:type="spellStart"/>
            <w:r w:rsidRPr="00901D6E">
              <w:rPr>
                <w:rFonts w:ascii="Times New Roman" w:hAnsi="Times New Roman" w:cs="Times New Roman"/>
                <w:color w:val="000000"/>
                <w:sz w:val="28"/>
                <w:szCs w:val="28"/>
                <w:shd w:val="clear" w:color="auto" w:fill="FFFFFF"/>
              </w:rPr>
              <w:t>ErichKrause</w:t>
            </w:r>
            <w:proofErr w:type="spellEnd"/>
            <w:r w:rsidRPr="00901D6E">
              <w:rPr>
                <w:rFonts w:ascii="Times New Roman" w:hAnsi="Times New Roman" w:cs="Times New Roman"/>
                <w:color w:val="000000"/>
                <w:sz w:val="28"/>
                <w:szCs w:val="28"/>
                <w:shd w:val="clear" w:color="auto" w:fill="FFFFFF"/>
              </w:rPr>
              <w:t xml:space="preserve"> или </w:t>
            </w:r>
            <w:proofErr w:type="spellStart"/>
            <w:r w:rsidRPr="00901D6E">
              <w:rPr>
                <w:rFonts w:ascii="Times New Roman" w:hAnsi="Times New Roman" w:cs="Times New Roman"/>
                <w:color w:val="000000"/>
                <w:sz w:val="28"/>
                <w:szCs w:val="28"/>
                <w:shd w:val="clear" w:color="auto" w:fill="FFFFFF"/>
              </w:rPr>
              <w:t>Brauberg</w:t>
            </w:r>
            <w:proofErr w:type="spellEnd"/>
            <w:r w:rsidRPr="00901D6E">
              <w:rPr>
                <w:rFonts w:ascii="Times New Roman" w:hAnsi="Times New Roman" w:cs="Times New Roman"/>
                <w:color w:val="000000"/>
                <w:sz w:val="28"/>
                <w:szCs w:val="28"/>
                <w:shd w:val="clear" w:color="auto" w:fill="FFFFFF"/>
              </w:rPr>
              <w:t>.</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5.Клей </w:t>
            </w:r>
            <w:r w:rsidR="00873CDA">
              <w:rPr>
                <w:rFonts w:ascii="Times New Roman" w:hAnsi="Times New Roman" w:cs="Times New Roman"/>
                <w:color w:val="000000"/>
                <w:sz w:val="28"/>
                <w:szCs w:val="28"/>
                <w:shd w:val="clear" w:color="auto" w:fill="FFFFFF"/>
              </w:rPr>
              <w:t>ПВА</w:t>
            </w:r>
            <w:r w:rsidRPr="00901D6E">
              <w:rPr>
                <w:rFonts w:ascii="Times New Roman" w:hAnsi="Times New Roman" w:cs="Times New Roman"/>
                <w:color w:val="000000"/>
                <w:sz w:val="28"/>
                <w:szCs w:val="28"/>
                <w:shd w:val="clear" w:color="auto" w:fill="FFFFFF"/>
              </w:rPr>
              <w:t xml:space="preserve"> маленький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6.Цветные карандаши пластиковые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7.Цветной мел. 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8.Краски акварельные 12 цветов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9.Краски гуашь</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10.Кисти для рисования набор (номер 2, 3, 5)</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11.Цветная бумага 16-18</w:t>
            </w:r>
            <w:proofErr w:type="gramEnd"/>
            <w:r w:rsidRPr="00901D6E">
              <w:rPr>
                <w:rFonts w:ascii="Times New Roman" w:hAnsi="Times New Roman" w:cs="Times New Roman"/>
                <w:color w:val="000000"/>
                <w:sz w:val="28"/>
                <w:szCs w:val="28"/>
                <w:shd w:val="clear" w:color="auto" w:fill="FFFFFF"/>
              </w:rPr>
              <w:t xml:space="preserve"> листов.</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12.Цветной картон: 1 пачка односторонний.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 пачк</w:t>
            </w:r>
            <w:proofErr w:type="gramStart"/>
            <w:r w:rsidRPr="00901D6E">
              <w:rPr>
                <w:rFonts w:ascii="Times New Roman" w:hAnsi="Times New Roman" w:cs="Times New Roman"/>
                <w:color w:val="000000"/>
                <w:sz w:val="28"/>
                <w:szCs w:val="28"/>
                <w:shd w:val="clear" w:color="auto" w:fill="FFFFFF"/>
              </w:rPr>
              <w:t>а-</w:t>
            </w:r>
            <w:proofErr w:type="gramEnd"/>
            <w:r w:rsidRPr="00901D6E">
              <w:rPr>
                <w:rFonts w:ascii="Times New Roman" w:hAnsi="Times New Roman" w:cs="Times New Roman"/>
                <w:color w:val="000000"/>
                <w:sz w:val="28"/>
                <w:szCs w:val="28"/>
                <w:shd w:val="clear" w:color="auto" w:fill="FFFFFF"/>
              </w:rPr>
              <w:t xml:space="preserve"> двухсторонний.</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13. Альбом для рисования 32 листа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14.Восковые мелки 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15. Бумага белая ксероксная формат А4-1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16.Бумага ксероксная ЦВЕТНАЯ формат А4- 1 маленькая пачка.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17.Салфетки влажные (большая пачка</w:t>
            </w:r>
            <w:proofErr w:type="gramStart"/>
            <w:r w:rsidRPr="00901D6E">
              <w:rPr>
                <w:rFonts w:ascii="Times New Roman" w:hAnsi="Times New Roman" w:cs="Times New Roman"/>
                <w:color w:val="000000"/>
                <w:sz w:val="28"/>
                <w:szCs w:val="28"/>
                <w:shd w:val="clear" w:color="auto" w:fill="FFFFFF"/>
              </w:rPr>
              <w:t xml:space="preserve"> )</w:t>
            </w:r>
            <w:proofErr w:type="gram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18. Столовые салфетки </w:t>
            </w:r>
            <w:proofErr w:type="gramStart"/>
            <w:r w:rsidRPr="00901D6E">
              <w:rPr>
                <w:rFonts w:ascii="Times New Roman" w:hAnsi="Times New Roman" w:cs="Times New Roman"/>
                <w:color w:val="000000"/>
                <w:sz w:val="28"/>
                <w:szCs w:val="28"/>
                <w:shd w:val="clear" w:color="auto" w:fill="FFFFFF"/>
              </w:rPr>
              <w:t xml:space="preserve">( </w:t>
            </w:r>
            <w:proofErr w:type="gramEnd"/>
            <w:r w:rsidRPr="00901D6E">
              <w:rPr>
                <w:rFonts w:ascii="Times New Roman" w:hAnsi="Times New Roman" w:cs="Times New Roman"/>
                <w:color w:val="000000"/>
                <w:sz w:val="28"/>
                <w:szCs w:val="28"/>
                <w:shd w:val="clear" w:color="auto" w:fill="FFFFFF"/>
              </w:rPr>
              <w:t>2пачки)</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 xml:space="preserve">19. 10 </w:t>
            </w:r>
            <w:proofErr w:type="spellStart"/>
            <w:r w:rsidRPr="00901D6E">
              <w:rPr>
                <w:rFonts w:ascii="Times New Roman" w:hAnsi="Times New Roman" w:cs="Times New Roman"/>
                <w:color w:val="000000"/>
                <w:sz w:val="28"/>
                <w:szCs w:val="28"/>
                <w:shd w:val="clear" w:color="auto" w:fill="FFFFFF"/>
              </w:rPr>
              <w:t>мультифор</w:t>
            </w:r>
            <w:proofErr w:type="spell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20. 1 папка на кнопочке формат А4.</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21. 1 папка скоросшиватель формат А4</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22. Фломастеры.</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23. Книги для чтения разных писателей, можно тоненькие. (</w:t>
            </w:r>
            <w:proofErr w:type="gramStart"/>
            <w:r w:rsidRPr="00901D6E">
              <w:rPr>
                <w:rFonts w:ascii="Times New Roman" w:hAnsi="Times New Roman" w:cs="Times New Roman"/>
                <w:color w:val="000000"/>
                <w:sz w:val="28"/>
                <w:szCs w:val="28"/>
                <w:shd w:val="clear" w:color="auto" w:fill="FFFFFF"/>
              </w:rPr>
              <w:t>Кроме</w:t>
            </w:r>
            <w:proofErr w:type="gramEnd"/>
            <w:r w:rsidRPr="00901D6E">
              <w:rPr>
                <w:rFonts w:ascii="Times New Roman" w:hAnsi="Times New Roman" w:cs="Times New Roman"/>
                <w:color w:val="000000"/>
                <w:sz w:val="28"/>
                <w:szCs w:val="28"/>
                <w:shd w:val="clear" w:color="auto" w:fill="FFFFFF"/>
              </w:rPr>
              <w:t xml:space="preserve"> Курочка Ряба, Теремок, Репка)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24: СПОРТИВНАЯ ФОРМА:</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Футболк</w:t>
            </w:r>
            <w:proofErr w:type="gramStart"/>
            <w:r w:rsidRPr="00901D6E">
              <w:rPr>
                <w:rFonts w:ascii="Times New Roman" w:hAnsi="Times New Roman" w:cs="Times New Roman"/>
                <w:color w:val="000000"/>
                <w:sz w:val="28"/>
                <w:szCs w:val="28"/>
                <w:shd w:val="clear" w:color="auto" w:fill="FFFFFF"/>
              </w:rPr>
              <w:t>а-</w:t>
            </w:r>
            <w:proofErr w:type="gramEnd"/>
            <w:r w:rsidRPr="00901D6E">
              <w:rPr>
                <w:rFonts w:ascii="Times New Roman" w:hAnsi="Times New Roman" w:cs="Times New Roman"/>
                <w:color w:val="000000"/>
                <w:sz w:val="28"/>
                <w:szCs w:val="28"/>
                <w:shd w:val="clear" w:color="auto" w:fill="FFFFFF"/>
              </w:rPr>
              <w:t xml:space="preserve"> </w:t>
            </w:r>
            <w:proofErr w:type="spellStart"/>
            <w:r w:rsidRPr="00901D6E">
              <w:rPr>
                <w:rFonts w:ascii="Times New Roman" w:hAnsi="Times New Roman" w:cs="Times New Roman"/>
                <w:color w:val="000000"/>
                <w:sz w:val="28"/>
                <w:szCs w:val="28"/>
                <w:shd w:val="clear" w:color="auto" w:fill="FFFFFF"/>
              </w:rPr>
              <w:t>жëлтая</w:t>
            </w:r>
            <w:proofErr w:type="spellEnd"/>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Шорты- чёрные</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Чешки.</w:t>
            </w:r>
            <w:r w:rsidRPr="00901D6E">
              <w:rPr>
                <w:rFonts w:ascii="Times New Roman" w:hAnsi="Times New Roman" w:cs="Times New Roman"/>
                <w:color w:val="000000"/>
                <w:sz w:val="28"/>
                <w:szCs w:val="28"/>
              </w:rPr>
              <w:br/>
            </w:r>
            <w:r w:rsidRPr="00901D6E">
              <w:rPr>
                <w:rFonts w:ascii="Times New Roman" w:hAnsi="Times New Roman" w:cs="Times New Roman"/>
                <w:color w:val="000000"/>
                <w:sz w:val="28"/>
                <w:szCs w:val="28"/>
                <w:shd w:val="clear" w:color="auto" w:fill="FFFFFF"/>
              </w:rPr>
              <w:t>25. Девочкам: расческу.</w:t>
            </w:r>
            <w:r w:rsidRPr="00901D6E">
              <w:rPr>
                <w:rFonts w:ascii="Times New Roman" w:hAnsi="Times New Roman" w:cs="Times New Roman"/>
                <w:color w:val="000000"/>
                <w:sz w:val="28"/>
                <w:szCs w:val="28"/>
              </w:rPr>
              <w:br/>
            </w:r>
          </w:p>
          <w:p w:rsidR="00901D6E" w:rsidRPr="00901D6E" w:rsidRDefault="00901D6E" w:rsidP="00901D6E">
            <w:pPr>
              <w:autoSpaceDE w:val="0"/>
              <w:autoSpaceDN w:val="0"/>
              <w:adjustRightInd w:val="0"/>
              <w:rPr>
                <w:rFonts w:ascii="Times New Roman" w:hAnsi="Times New Roman" w:cs="Times New Roman"/>
                <w:b/>
                <w:sz w:val="28"/>
                <w:szCs w:val="28"/>
              </w:rPr>
            </w:pPr>
            <w:r w:rsidRPr="00901D6E">
              <w:rPr>
                <w:rFonts w:ascii="Times New Roman" w:hAnsi="Times New Roman" w:cs="Times New Roman"/>
                <w:color w:val="000000"/>
                <w:sz w:val="28"/>
                <w:szCs w:val="28"/>
                <w:shd w:val="clear" w:color="auto" w:fill="FFFFFF"/>
              </w:rPr>
              <w:t xml:space="preserve">Пакет с </w:t>
            </w:r>
            <w:proofErr w:type="spellStart"/>
            <w:r w:rsidRPr="00901D6E">
              <w:rPr>
                <w:rFonts w:ascii="Times New Roman" w:hAnsi="Times New Roman" w:cs="Times New Roman"/>
                <w:color w:val="000000"/>
                <w:sz w:val="28"/>
                <w:szCs w:val="28"/>
                <w:shd w:val="clear" w:color="auto" w:fill="FFFFFF"/>
              </w:rPr>
              <w:t>концелярией</w:t>
            </w:r>
            <w:proofErr w:type="spellEnd"/>
            <w:r w:rsidRPr="00901D6E">
              <w:rPr>
                <w:rFonts w:ascii="Times New Roman" w:hAnsi="Times New Roman" w:cs="Times New Roman"/>
                <w:color w:val="000000"/>
                <w:sz w:val="28"/>
                <w:szCs w:val="28"/>
                <w:shd w:val="clear" w:color="auto" w:fill="FFFFFF"/>
              </w:rPr>
              <w:t xml:space="preserve"> обязательно подписать.</w:t>
            </w:r>
          </w:p>
        </w:tc>
      </w:tr>
    </w:tbl>
    <w:p w:rsidR="00901D6E" w:rsidRDefault="00901D6E" w:rsidP="00E51590"/>
    <w:sectPr w:rsidR="00901D6E" w:rsidSect="003A78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6360"/>
    <w:multiLevelType w:val="multilevel"/>
    <w:tmpl w:val="5FB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84BF4"/>
    <w:multiLevelType w:val="multilevel"/>
    <w:tmpl w:val="2CA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51FF4"/>
    <w:multiLevelType w:val="multilevel"/>
    <w:tmpl w:val="09A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C0529"/>
    <w:multiLevelType w:val="multilevel"/>
    <w:tmpl w:val="429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A3FE6"/>
    <w:multiLevelType w:val="multilevel"/>
    <w:tmpl w:val="500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78E2"/>
    <w:rsid w:val="0013544A"/>
    <w:rsid w:val="003A78E2"/>
    <w:rsid w:val="004B191A"/>
    <w:rsid w:val="00873CDA"/>
    <w:rsid w:val="00901D6E"/>
    <w:rsid w:val="00982A2E"/>
    <w:rsid w:val="00DE74D1"/>
    <w:rsid w:val="00E51590"/>
    <w:rsid w:val="00E77BB3"/>
    <w:rsid w:val="00E87540"/>
    <w:rsid w:val="00EA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E875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875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20911">
      <w:bodyDiv w:val="1"/>
      <w:marLeft w:val="0"/>
      <w:marRight w:val="0"/>
      <w:marTop w:val="0"/>
      <w:marBottom w:val="0"/>
      <w:divBdr>
        <w:top w:val="none" w:sz="0" w:space="0" w:color="auto"/>
        <w:left w:val="none" w:sz="0" w:space="0" w:color="auto"/>
        <w:bottom w:val="none" w:sz="0" w:space="0" w:color="auto"/>
        <w:right w:val="none" w:sz="0" w:space="0" w:color="auto"/>
      </w:divBdr>
    </w:div>
    <w:div w:id="7966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9B0C-2E9E-479D-B566-53070266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2020-09-02T16:10:00Z</dcterms:created>
  <dcterms:modified xsi:type="dcterms:W3CDTF">2020-09-13T09:17:00Z</dcterms:modified>
</cp:coreProperties>
</file>