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4C" w:rsidRPr="002E7563" w:rsidRDefault="006F3CC2" w:rsidP="006F3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Пирожкова А.А.</w:t>
      </w:r>
    </w:p>
    <w:p w:rsidR="00E47E4C" w:rsidRPr="002E7563" w:rsidRDefault="00E47E4C" w:rsidP="006F3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E756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«Овощи и фрукты. Мифы об овощах и фруктах»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пользе овощей и фруктов знают все. Их биологическая ценность для организма неоспорима. 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и фрукты не обладают большой энергетической ценностью, но являются поставщиками важнейших нутриентов, от которых напрямую зависит здоровье человека.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того, овощи и фрукты имеют превосходный вкус и аромат, никакая другая еда не приносит большего удовольствия и пользы. Это настоящий подарок природы, позволяющий обеспечить организм жизненно необходимыми полезными веществами.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давайте выясним, какие самые распространенные мифы существуют о фруктах и овощах, и попытаемся их развеять.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 № 1: Фрукты и овощи в свежем виде более питательны, нежели измельченные и замороженные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Правда: В замороженном виде овощи и фрукты не менее питательны 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свежих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измельченном виде они упаковываются и подвергаются заморозке непосредственно сразу же после сбора. Благодаря специальным современным технологиям в таких продуктах питания сохраняется большинство полезных веществ.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 № 2: Ананасы, грейпфруты, сельдерей, капуста, кофе и некоторые другие продукты сжигают жир и снижают вес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Правда: Нет таких продуктов. Некоторые фрукты, овощи и даже кофеин действительно способны ускорят скорость метаболизма (то есть скорость, с которой организм сжигает калории или энергию), но лишь на некоторое время. Сами по себе же они не являются природными </w:t>
      </w:r>
      <w:proofErr w:type="spell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жиросжигателями</w:t>
      </w:r>
      <w:proofErr w:type="spell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каком большом количестве вы бы их не употребляли.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 № 3: В моркови содержится много сахара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Правда: 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чашка сырой моркови равна 52 ккал и 12 граммам углеводов, причем половина из них – простые сахара, а остальные полезная для организму клетчатка и сложные сахара.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Сахар в моркови идет как бы «в комплекте» с огромным количеством витаминов и минералов (бета-каротином, витамином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фалкаринолом</w:t>
      </w:r>
      <w:proofErr w:type="spell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 и уж совсем не является вредным для фигуры.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 № 4: Салат Айсберг совершенно бесполезный продукт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Правда: Многие думают, что этот салат – трава травой, но это не так. Айсберг – настоящий кладезь полезных веществ. В одной чашке салата содержится 20 % суточной нормы кальция, 15 % — витамина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более 90 % — витамина В9.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 № 5: От картофеля толстеют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Правда: Если вы запечете одну картофелину и съешьте ее, то она прибавит вам всего 161 ккал и 4 грамма клетчатки. К тому же, в охлажденной приготовленной картошке присутствует резистентный крахмал, который играет свою важную роль в похудении. Главное – это следить за размером съедаемых порций и отказаться от картошки в 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жаренном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 и фри.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 № 6: Кукуруза – это сплошные углеводы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Правда: Да, это так, но углеводы в ней самые «высококачественные», то есть сложные. Так, один большой початок кукурузы содержит 15 % суточной дозы клетчатки. Кроме того, зернышки этого продукта богаты фруктозой, витаминами группы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лютеином</w:t>
      </w:r>
      <w:proofErr w:type="spell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зеаксантином</w:t>
      </w:r>
      <w:proofErr w:type="spell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обеспечивающие «взгляд как у орла».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 № 7: Фруктовые соки низкокалорийные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Правда: Фруктовые соки, хоть и обеспечивают наш организм необходимыми витаминами и минералами, весьма калорийны. Современный человек имеет больше возможностей заботиться о здоровье, медицина предлагает нам самые разнообразные лекарственные препараты, которые могут помочь во многих ситуациях. Однако не будем забывать, здоровье – это то, что едим мы и наши дети.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и питание детей неразрывно связано. Всё больше число детей отчаянно борются с собственным весом. Многие дети имеют повышенный уровень холестерина, такой, который врачи ожидали бы найти у их располневших родителей. Когда научные исследователи смотрят на состояние детских артерий, то они обнаруживают ранние стадии артериальных повреждений, которые являются первыми признаками того, что у ребёнка случится сердечный приступ.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Правильное, рационально организованное питание детей влияет не только на физическое состояние ребёнка, но и на его нервно – психическое развитие. Здоровое питание также является важным условием хорошей успеваемости ребёнка в школе. Обычно, дети, которые питаются правильно и качественной пищей растут быстро и хорошо учатся в школе. Что входит в состав продуктов, которыми вы кормите ребёнка? Полезны ли они в его возрасте? Каким должен быть режим питания в той или иной ситуации? Включая по телевизору 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какую – </w:t>
      </w:r>
      <w:proofErr w:type="spell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детскую программу, практически невозможно избежать атаки бесконечной рекламы, пропагандирующей продукты для «лёгкого перекуса». А ведь перед этой продукцией зачастую родители не могут устоять, не говоря уже об их детях. Какой бы завлекательной ни была реклама, в какие бы пёстрые коробочки ни упаковывали товар, не забывайте – питание детей должно быть натуральным!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Пища помогает ребёнку расти. Он растёт с самого рождения до юности. Еда даёт ему необходимую энергию.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Ребёнку необходимы различные виды энергии, которая образуется путём сжигания продуктов питания. Растущему организму ребёнка нужна энергия для жизнедеятельности мозга и нервов. Продукты питания – это топливо для энергии, энергия ведёт к активной жизнедеятельности и выработке тепла, которое используется нашим телом для функционирования всех органов и систем.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влияет на внешность ребёнка. Здоровый блеск волос первый признак правильного питания, так как волосы на 98 % состоят из белка. Поэтому употребление необходимого количества белков способствует улучшению волос, их вида и роста. Также как и волосы, ногти и кожа требуют употребление витаминов и белков, их состояние - индикатор правильности питания вашего ребёнка.</w:t>
      </w: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же продукты необходимо 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употреблять в питании детям и чем богаты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продукты?</w:t>
      </w:r>
    </w:p>
    <w:p w:rsidR="00E47E4C" w:rsidRPr="002E7563" w:rsidRDefault="00E47E4C" w:rsidP="00E47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Овощи: содержат витамин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бета-каротин, железо, кальций, клетчатку. Особенно богаты ими тёмно- зелёные овощи с листьями.</w:t>
      </w:r>
    </w:p>
    <w:p w:rsidR="00E47E4C" w:rsidRPr="002E7563" w:rsidRDefault="00E47E4C" w:rsidP="00E47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Фрукты: содержат витамин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бета-каротин, большое количество пищевого волокна. Цельные фрукты предпочтительнее.</w:t>
      </w:r>
    </w:p>
    <w:p w:rsidR="00E47E4C" w:rsidRPr="002E7563" w:rsidRDefault="00E47E4C" w:rsidP="00E47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Цельные зёрна: входят рис, хлеб, макароны, кукуруза, просо, ячмень, гречневая крупа.</w:t>
      </w:r>
      <w:proofErr w:type="gramEnd"/>
    </w:p>
    <w:p w:rsidR="00E47E4C" w:rsidRPr="002E7563" w:rsidRDefault="00E47E4C" w:rsidP="00E47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Цельные зёрна содержат большое количество пищевого волокна и других сложных углеводов, белка, витамина</w:t>
      </w:r>
      <w:proofErr w:type="gramStart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цинка.</w:t>
      </w:r>
    </w:p>
    <w:p w:rsidR="00E47E4C" w:rsidRPr="002E7563" w:rsidRDefault="00E47E4C" w:rsidP="00E47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Бобовые: горох, бобы, чечевица богаты источником клетчатки, белка, железа, кальция, цинка и витамина В.</w:t>
      </w: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Приятного аппетита и здоровья Вам и вашим деткам!</w:t>
      </w: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E4C" w:rsidRPr="002E7563" w:rsidRDefault="00E47E4C" w:rsidP="00E47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47E4C" w:rsidRPr="002E7563" w:rsidRDefault="006F3CC2" w:rsidP="00E47E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36"/>
          <w:szCs w:val="36"/>
        </w:rPr>
      </w:pPr>
      <w:r>
        <w:rPr>
          <w:rStyle w:val="a4"/>
          <w:color w:val="333333"/>
          <w:sz w:val="36"/>
          <w:szCs w:val="36"/>
        </w:rPr>
        <w:lastRenderedPageBreak/>
        <w:t>Пирожкова А.А. п</w:t>
      </w:r>
      <w:bookmarkStart w:id="0" w:name="_GoBack"/>
      <w:bookmarkEnd w:id="0"/>
      <w:r w:rsidR="00E47E4C" w:rsidRPr="002E7563">
        <w:rPr>
          <w:rStyle w:val="a4"/>
          <w:color w:val="333333"/>
          <w:sz w:val="36"/>
          <w:szCs w:val="36"/>
        </w:rPr>
        <w:t xml:space="preserve">амятка 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2E7563">
        <w:rPr>
          <w:rStyle w:val="a4"/>
          <w:color w:val="333333"/>
          <w:sz w:val="36"/>
          <w:szCs w:val="36"/>
        </w:rPr>
        <w:t xml:space="preserve">«Овощи и </w:t>
      </w:r>
      <w:proofErr w:type="gramStart"/>
      <w:r w:rsidRPr="002E7563">
        <w:rPr>
          <w:rStyle w:val="a4"/>
          <w:color w:val="333333"/>
          <w:sz w:val="36"/>
          <w:szCs w:val="36"/>
        </w:rPr>
        <w:t>фрукты-полезные</w:t>
      </w:r>
      <w:proofErr w:type="gramEnd"/>
      <w:r w:rsidRPr="002E7563">
        <w:rPr>
          <w:rStyle w:val="a4"/>
          <w:color w:val="333333"/>
          <w:sz w:val="36"/>
          <w:szCs w:val="36"/>
        </w:rPr>
        <w:t xml:space="preserve"> продукты»</w:t>
      </w:r>
      <w:r>
        <w:rPr>
          <w:rStyle w:val="a4"/>
          <w:color w:val="333333"/>
          <w:sz w:val="36"/>
          <w:szCs w:val="36"/>
        </w:rPr>
        <w:t>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  <w:r w:rsidRPr="002E7563">
        <w:rPr>
          <w:rStyle w:val="a4"/>
          <w:b w:val="0"/>
          <w:color w:val="333333"/>
          <w:sz w:val="28"/>
          <w:szCs w:val="28"/>
        </w:rPr>
        <w:t>Заботясь о здоровье ребенка, нельзя забывать о пользе овощей и фруктов, ведь все они богаты витаминами и минералами, необходимыми для нормального развития организма ребенка.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color w:val="333333"/>
          <w:sz w:val="28"/>
          <w:szCs w:val="28"/>
        </w:rPr>
        <w:t>Остановимся на самых известных.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Яблоки </w:t>
      </w:r>
      <w:r w:rsidRPr="002E7563">
        <w:rPr>
          <w:color w:val="333333"/>
          <w:sz w:val="28"/>
          <w:szCs w:val="28"/>
        </w:rPr>
        <w:t>– прекрасный источник витаминов и микроэлементов. Употребление яблок стабилизирует деятельность кишечника, избавляет от запоров.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Груша </w:t>
      </w:r>
      <w:r w:rsidRPr="002E7563">
        <w:rPr>
          <w:color w:val="333333"/>
          <w:sz w:val="28"/>
          <w:szCs w:val="28"/>
        </w:rPr>
        <w:t>содержит органические кислоты, регулирующие процесс работы желудочно-кишечного тракта, повышает аппетит, а клетчатка, входящая в ее состав, способствует росту полезных бактерий в кишечнике.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Банан</w:t>
      </w:r>
      <w:r w:rsidRPr="002E7563">
        <w:rPr>
          <w:color w:val="333333"/>
          <w:sz w:val="28"/>
          <w:szCs w:val="28"/>
        </w:rPr>
        <w:t xml:space="preserve"> богат калием, полезным для работы </w:t>
      </w:r>
      <w:proofErr w:type="gramStart"/>
      <w:r w:rsidRPr="002E7563">
        <w:rPr>
          <w:color w:val="333333"/>
          <w:sz w:val="28"/>
          <w:szCs w:val="28"/>
        </w:rPr>
        <w:t>сердечно-сосудистой</w:t>
      </w:r>
      <w:proofErr w:type="gramEnd"/>
      <w:r w:rsidRPr="002E7563">
        <w:rPr>
          <w:color w:val="333333"/>
          <w:sz w:val="28"/>
          <w:szCs w:val="28"/>
        </w:rPr>
        <w:t xml:space="preserve"> системы, поднимает настроение.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Абрикос </w:t>
      </w:r>
      <w:r w:rsidRPr="002E7563">
        <w:rPr>
          <w:color w:val="333333"/>
          <w:sz w:val="28"/>
          <w:szCs w:val="28"/>
        </w:rPr>
        <w:t>содержит железо и витамины, стабилизирует работу кишечника.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Виноград</w:t>
      </w:r>
      <w:r w:rsidRPr="002E7563">
        <w:rPr>
          <w:color w:val="333333"/>
          <w:sz w:val="28"/>
          <w:szCs w:val="28"/>
        </w:rPr>
        <w:t> помогает при упадке сил, малокровии, расстройствах нервной системы, нарушениях обмена веществ (диатез).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Клубника</w:t>
      </w:r>
      <w:r w:rsidRPr="002E7563">
        <w:rPr>
          <w:color w:val="333333"/>
          <w:sz w:val="28"/>
          <w:szCs w:val="28"/>
        </w:rPr>
        <w:t> содержит большое количество магния, полезного для роста костно-мышечной системы ребенка.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Малина </w:t>
      </w:r>
      <w:r w:rsidRPr="002E7563">
        <w:rPr>
          <w:color w:val="333333"/>
          <w:sz w:val="28"/>
          <w:szCs w:val="28"/>
        </w:rPr>
        <w:t>богата витамином</w:t>
      </w:r>
      <w:proofErr w:type="gramStart"/>
      <w:r w:rsidRPr="002E7563">
        <w:rPr>
          <w:color w:val="333333"/>
          <w:sz w:val="28"/>
          <w:szCs w:val="28"/>
        </w:rPr>
        <w:t xml:space="preserve"> С</w:t>
      </w:r>
      <w:proofErr w:type="gramEnd"/>
      <w:r w:rsidRPr="002E7563">
        <w:rPr>
          <w:color w:val="333333"/>
          <w:sz w:val="28"/>
          <w:szCs w:val="28"/>
        </w:rPr>
        <w:t>, незаменима в осенне-зимний период для профилактики и лечения простудных заболеваний.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Цветная капуста</w:t>
      </w:r>
      <w:r w:rsidRPr="002E7563">
        <w:rPr>
          <w:color w:val="333333"/>
          <w:sz w:val="28"/>
          <w:szCs w:val="28"/>
        </w:rPr>
        <w:t> содержит калий, фосфор, железо, магний, йод.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Брокколи</w:t>
      </w:r>
      <w:r w:rsidRPr="002E7563">
        <w:rPr>
          <w:color w:val="333333"/>
          <w:sz w:val="28"/>
          <w:szCs w:val="28"/>
        </w:rPr>
        <w:t> по содержанию витамина</w:t>
      </w:r>
      <w:proofErr w:type="gramStart"/>
      <w:r w:rsidRPr="002E7563">
        <w:rPr>
          <w:color w:val="333333"/>
          <w:sz w:val="28"/>
          <w:szCs w:val="28"/>
        </w:rPr>
        <w:t xml:space="preserve"> С</w:t>
      </w:r>
      <w:proofErr w:type="gramEnd"/>
      <w:r w:rsidRPr="002E7563">
        <w:rPr>
          <w:color w:val="333333"/>
          <w:sz w:val="28"/>
          <w:szCs w:val="28"/>
        </w:rPr>
        <w:t xml:space="preserve"> и каротина опережает цветную капусту. Рекомендуется при анемии, </w:t>
      </w:r>
      <w:proofErr w:type="gramStart"/>
      <w:r w:rsidRPr="002E7563">
        <w:rPr>
          <w:color w:val="333333"/>
          <w:sz w:val="28"/>
          <w:szCs w:val="28"/>
        </w:rPr>
        <w:t>приятна</w:t>
      </w:r>
      <w:proofErr w:type="gramEnd"/>
      <w:r w:rsidRPr="002E7563">
        <w:rPr>
          <w:color w:val="333333"/>
          <w:sz w:val="28"/>
          <w:szCs w:val="28"/>
        </w:rPr>
        <w:t xml:space="preserve"> на вкус и легче усваивается детским организмом.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Морковь</w:t>
      </w:r>
      <w:r w:rsidRPr="002E7563">
        <w:rPr>
          <w:color w:val="333333"/>
          <w:sz w:val="28"/>
          <w:szCs w:val="28"/>
        </w:rPr>
        <w:t> улучшает свертываемость крови, зрение, повышает иммунитет.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Кабачки </w:t>
      </w:r>
      <w:r w:rsidRPr="002E7563">
        <w:rPr>
          <w:color w:val="333333"/>
          <w:sz w:val="28"/>
          <w:szCs w:val="28"/>
        </w:rPr>
        <w:t>полезны для больных, идущих на поправку, ослабленных людей и очень хорошо подходят для детского питания.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rStyle w:val="a4"/>
          <w:color w:val="333333"/>
          <w:sz w:val="28"/>
          <w:szCs w:val="28"/>
        </w:rPr>
        <w:t>Картофель</w:t>
      </w:r>
      <w:r w:rsidRPr="002E7563">
        <w:rPr>
          <w:color w:val="333333"/>
          <w:sz w:val="28"/>
          <w:szCs w:val="28"/>
        </w:rPr>
        <w:t xml:space="preserve"> укрепляет </w:t>
      </w:r>
      <w:proofErr w:type="gramStart"/>
      <w:r w:rsidRPr="002E7563">
        <w:rPr>
          <w:color w:val="333333"/>
          <w:sz w:val="28"/>
          <w:szCs w:val="28"/>
        </w:rPr>
        <w:t>сердечно-сосудистую</w:t>
      </w:r>
      <w:proofErr w:type="gramEnd"/>
      <w:r w:rsidRPr="002E7563">
        <w:rPr>
          <w:color w:val="333333"/>
          <w:sz w:val="28"/>
          <w:szCs w:val="28"/>
        </w:rPr>
        <w:t xml:space="preserve"> систему, избавляет от проблем с пищеварением.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  <w:r w:rsidRPr="002E7563">
        <w:rPr>
          <w:rStyle w:val="a4"/>
          <w:b w:val="0"/>
          <w:color w:val="333333"/>
          <w:sz w:val="28"/>
          <w:szCs w:val="28"/>
        </w:rPr>
        <w:t>Как видим, польза овощей и фруктов огромна. И зная особенности каждого, в зависимости от времени года и вкусов ребенка всегда можно составить вкусное и полезное меню.</w:t>
      </w:r>
    </w:p>
    <w:p w:rsidR="00E47E4C" w:rsidRPr="002E7563" w:rsidRDefault="00E47E4C" w:rsidP="00E47E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2E7563">
        <w:rPr>
          <w:color w:val="333333"/>
          <w:sz w:val="21"/>
          <w:szCs w:val="21"/>
        </w:rPr>
        <w:t> </w:t>
      </w:r>
    </w:p>
    <w:p w:rsidR="00F8515A" w:rsidRDefault="00F8515A"/>
    <w:sectPr w:rsidR="00F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ABE"/>
    <w:multiLevelType w:val="multilevel"/>
    <w:tmpl w:val="3F7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4C"/>
    <w:rsid w:val="006F3CC2"/>
    <w:rsid w:val="00E47E4C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2020-11-08T10:15:00Z</dcterms:created>
  <dcterms:modified xsi:type="dcterms:W3CDTF">2021-01-31T11:21:00Z</dcterms:modified>
</cp:coreProperties>
</file>