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20" w:rsidRDefault="00032620" w:rsidP="000326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2620" w:rsidRPr="00407D4C" w:rsidRDefault="00032620" w:rsidP="000326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r w:rsidRPr="00407D4C">
        <w:rPr>
          <w:rFonts w:ascii="Times New Roman" w:hAnsi="Times New Roman" w:cs="Times New Roman"/>
          <w:sz w:val="24"/>
          <w:szCs w:val="24"/>
        </w:rPr>
        <w:t xml:space="preserve"> дошкол</w:t>
      </w:r>
      <w:r>
        <w:rPr>
          <w:rFonts w:ascii="Times New Roman" w:hAnsi="Times New Roman" w:cs="Times New Roman"/>
          <w:sz w:val="24"/>
          <w:szCs w:val="24"/>
        </w:rPr>
        <w:t>ьное образовательное учреждение</w:t>
      </w:r>
    </w:p>
    <w:p w:rsidR="00032620" w:rsidRDefault="00032620" w:rsidP="0003262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ребенка - д</w:t>
      </w:r>
      <w:r w:rsidRPr="00407D4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тский сад </w:t>
      </w:r>
      <w:r w:rsidRPr="00407D4C">
        <w:rPr>
          <w:rFonts w:ascii="Times New Roman" w:hAnsi="Times New Roman" w:cs="Times New Roman"/>
          <w:sz w:val="24"/>
          <w:szCs w:val="24"/>
        </w:rPr>
        <w:t>№ 43 «Солнышко»</w:t>
      </w: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C46010" w:rsidRDefault="00C46010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C46010" w:rsidRDefault="00C46010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C46010" w:rsidRDefault="00C46010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C46010" w:rsidRDefault="00C46010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642D7D" w:rsidRPr="00032620" w:rsidRDefault="00032620" w:rsidP="00642D7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 Black" w:hAnsi="Arial Black"/>
          <w:b/>
          <w:sz w:val="52"/>
          <w:szCs w:val="20"/>
        </w:rPr>
      </w:pPr>
      <w:r w:rsidRPr="00032620">
        <w:rPr>
          <w:rFonts w:ascii="Arial Black" w:hAnsi="Arial Black"/>
          <w:b/>
          <w:sz w:val="52"/>
          <w:szCs w:val="20"/>
        </w:rPr>
        <w:t>ПРОГРАММА</w:t>
      </w:r>
    </w:p>
    <w:p w:rsidR="00B33665" w:rsidRPr="00D07403" w:rsidRDefault="00C46010" w:rsidP="00642D7D">
      <w:pPr>
        <w:pStyle w:val="a3"/>
        <w:shd w:val="clear" w:color="auto" w:fill="FFFFFF"/>
        <w:spacing w:before="150" w:beforeAutospacing="0" w:after="150" w:afterAutospacing="0"/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кружка </w:t>
      </w:r>
      <w:proofErr w:type="spellStart"/>
      <w:r>
        <w:rPr>
          <w:sz w:val="32"/>
          <w:szCs w:val="20"/>
        </w:rPr>
        <w:t>туристическо</w:t>
      </w:r>
      <w:proofErr w:type="spellEnd"/>
      <w:r>
        <w:rPr>
          <w:sz w:val="32"/>
          <w:szCs w:val="20"/>
        </w:rPr>
        <w:t xml:space="preserve"> </w:t>
      </w:r>
      <w:r w:rsidR="00642D7D" w:rsidRPr="00D07403">
        <w:rPr>
          <w:sz w:val="32"/>
          <w:szCs w:val="20"/>
        </w:rPr>
        <w:t>– краеведческой направленности</w:t>
      </w:r>
    </w:p>
    <w:p w:rsidR="00642D7D" w:rsidRPr="00032620" w:rsidRDefault="00642D7D" w:rsidP="00642D7D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 Black" w:hAnsi="Arial Black"/>
          <w:color w:val="002060"/>
          <w:sz w:val="14"/>
          <w:szCs w:val="20"/>
        </w:rPr>
      </w:pPr>
      <w:r w:rsidRPr="00032620">
        <w:rPr>
          <w:rFonts w:ascii="Arial Black" w:hAnsi="Arial Black"/>
          <w:color w:val="002060"/>
          <w:sz w:val="52"/>
          <w:szCs w:val="20"/>
        </w:rPr>
        <w:t>«Веселый рюкзачок»</w:t>
      </w:r>
    </w:p>
    <w:p w:rsidR="00B33665" w:rsidRPr="00D07403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0"/>
          <w:szCs w:val="20"/>
        </w:rPr>
      </w:pPr>
    </w:p>
    <w:p w:rsidR="00B33665" w:rsidRDefault="00032620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noProof/>
          <w:color w:val="303F5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207010</wp:posOffset>
            </wp:positionV>
            <wp:extent cx="4030980" cy="3220720"/>
            <wp:effectExtent l="19050" t="0" r="7620" b="0"/>
            <wp:wrapThrough wrapText="bothSides">
              <wp:wrapPolygon edited="0">
                <wp:start x="-102" y="0"/>
                <wp:lineTo x="-102" y="21464"/>
                <wp:lineTo x="21641" y="21464"/>
                <wp:lineTo x="21641" y="0"/>
                <wp:lineTo x="-102" y="0"/>
              </wp:wrapPolygon>
            </wp:wrapThrough>
            <wp:docPr id="1" name="Рисунок 1" descr="http://lib2.podelise.ru/tw_files2/urls_168/24/d-23644/7z-docs/2_html_155fa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.podelise.ru/tw_files2/urls_168/24/d-23644/7z-docs/2_html_155fa0b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032620" w:rsidRDefault="00032620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B33665" w:rsidRDefault="00B33665" w:rsidP="00B33665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C46010" w:rsidRDefault="00C46010" w:rsidP="00642D7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2620" w:rsidRDefault="00032620" w:rsidP="0003262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Златоуст 2015</w:t>
      </w:r>
    </w:p>
    <w:p w:rsidR="00032620" w:rsidRPr="00032620" w:rsidRDefault="00032620" w:rsidP="00032620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62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3665" w:rsidRPr="00642D7D" w:rsidRDefault="00C46010" w:rsidP="00642D7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3665" w:rsidRPr="00642D7D">
        <w:rPr>
          <w:rFonts w:ascii="Times New Roman" w:hAnsi="Times New Roman" w:cs="Times New Roman"/>
          <w:sz w:val="28"/>
          <w:szCs w:val="28"/>
        </w:rPr>
        <w:t xml:space="preserve">силия работников ДОУ сегодня как никогда направлены на оздоровление ребёнка-дошкольника, культивирования здорового образа жизни. Одним из средств решения обозначенных задач становятся </w:t>
      </w:r>
      <w:proofErr w:type="spellStart"/>
      <w:r w:rsidR="00B33665" w:rsidRPr="00642D7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33665" w:rsidRPr="00642D7D">
        <w:rPr>
          <w:rFonts w:ascii="Times New Roman" w:hAnsi="Times New Roman" w:cs="Times New Roman"/>
          <w:sz w:val="28"/>
          <w:szCs w:val="28"/>
        </w:rPr>
        <w:t xml:space="preserve"> технологии, без которых немыслим педагогический процесс современного детского сада.</w:t>
      </w:r>
    </w:p>
    <w:p w:rsidR="00B33665" w:rsidRPr="00642D7D" w:rsidRDefault="00B33665" w:rsidP="00642D7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 xml:space="preserve">Одним из видов </w:t>
      </w:r>
      <w:proofErr w:type="spellStart"/>
      <w:r w:rsidRPr="00642D7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42D7D">
        <w:rPr>
          <w:rFonts w:ascii="Times New Roman" w:hAnsi="Times New Roman" w:cs="Times New Roman"/>
          <w:sz w:val="28"/>
          <w:szCs w:val="28"/>
        </w:rPr>
        <w:t xml:space="preserve"> педагогической технологии нами был выбран кружок </w:t>
      </w:r>
      <w:proofErr w:type="spellStart"/>
      <w:r w:rsidRPr="00642D7D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642D7D">
        <w:rPr>
          <w:rFonts w:ascii="Times New Roman" w:hAnsi="Times New Roman" w:cs="Times New Roman"/>
          <w:sz w:val="28"/>
          <w:szCs w:val="28"/>
        </w:rPr>
        <w:t xml:space="preserve"> – краеведческой направленности  «Веселый рюкзачок» для детей </w:t>
      </w:r>
      <w:r w:rsidR="008F76BB" w:rsidRPr="00642D7D">
        <w:rPr>
          <w:rFonts w:ascii="Times New Roman" w:hAnsi="Times New Roman" w:cs="Times New Roman"/>
          <w:sz w:val="28"/>
          <w:szCs w:val="28"/>
        </w:rPr>
        <w:t>5-7 лет.</w:t>
      </w:r>
    </w:p>
    <w:p w:rsidR="008F76BB" w:rsidRPr="00642D7D" w:rsidRDefault="008F76BB" w:rsidP="00642D7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Туризм – самая массовая форма активного отдыха и оздоровления детей, одно из важных средств воспитания подрастающего поколения. Во время путешествий туристы знакомятся с прошлым, настоящим нашей Родины, ее естественными богатствами, памятниками культуры, проводят наблюдения над природой, охраняют ее. Туризм успешно решает воспитательные, оздоровительные и познавательные задачи.</w:t>
      </w:r>
    </w:p>
    <w:p w:rsidR="00642D7D" w:rsidRDefault="00642D7D" w:rsidP="00642D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267A9" w:rsidRDefault="005C2F1D" w:rsidP="009267A9">
      <w:pPr>
        <w:ind w:firstLine="709"/>
        <w:rPr>
          <w:rStyle w:val="FontStyle72"/>
          <w:rFonts w:eastAsia="Arial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42D7D">
        <w:rPr>
          <w:rFonts w:ascii="Times New Roman" w:hAnsi="Times New Roman" w:cs="Times New Roman"/>
          <w:sz w:val="28"/>
          <w:szCs w:val="28"/>
        </w:rPr>
        <w:t xml:space="preserve"> </w:t>
      </w:r>
      <w:r w:rsidR="009267A9">
        <w:rPr>
          <w:rFonts w:ascii="Times New Roman" w:hAnsi="Times New Roman" w:cs="Times New Roman"/>
          <w:sz w:val="28"/>
          <w:szCs w:val="28"/>
        </w:rPr>
        <w:t xml:space="preserve"> </w:t>
      </w:r>
      <w:r w:rsidR="009267A9">
        <w:rPr>
          <w:rStyle w:val="FontStyle71"/>
          <w:b w:val="0"/>
          <w:i w:val="0"/>
          <w:sz w:val="28"/>
          <w:szCs w:val="28"/>
        </w:rPr>
        <w:t>Повышение двигательной активности детей</w:t>
      </w:r>
      <w:r w:rsidR="009267A9" w:rsidRPr="003E0FBC">
        <w:rPr>
          <w:rStyle w:val="FontStyle72"/>
          <w:rFonts w:eastAsia="Arial"/>
          <w:sz w:val="28"/>
          <w:szCs w:val="28"/>
        </w:rPr>
        <w:t xml:space="preserve"> средствами туристической и краеведческой деятельности в процессе изучения родного края. </w:t>
      </w:r>
    </w:p>
    <w:p w:rsidR="005C2F1D" w:rsidRPr="00642D7D" w:rsidRDefault="005C2F1D" w:rsidP="00642D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2F1D" w:rsidRPr="00642D7D" w:rsidRDefault="005C2F1D" w:rsidP="00642D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642D7D" w:rsidRDefault="005C2F1D" w:rsidP="00642D7D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Повышение двигательной активности детей.</w:t>
      </w:r>
    </w:p>
    <w:p w:rsidR="00642D7D" w:rsidRDefault="005C2F1D" w:rsidP="00642D7D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Развитие физических качеств детей: силы, выносливости, ловкости, координации движений, умения ориентироваться в пространстве и во времени.</w:t>
      </w:r>
    </w:p>
    <w:p w:rsidR="00642D7D" w:rsidRDefault="005C2F1D" w:rsidP="00642D7D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Формирование начальных туристических навыков и умений, навыков безопасного поведения на природе.</w:t>
      </w:r>
    </w:p>
    <w:p w:rsidR="00642D7D" w:rsidRDefault="005C2F1D" w:rsidP="00642D7D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Совершенствование познавательной активности детей, закрепление знаний об окружающем мире, родной природе, родном крае.</w:t>
      </w:r>
    </w:p>
    <w:p w:rsidR="009267A9" w:rsidRDefault="009267A9" w:rsidP="00642D7D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 xml:space="preserve">Воспитание социально-активной, творческой личности, осознающей ценности здорового образа жизни. </w:t>
      </w:r>
    </w:p>
    <w:p w:rsidR="009267A9" w:rsidRDefault="009267A9" w:rsidP="00642D7D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Pr="009267A9">
        <w:rPr>
          <w:rFonts w:ascii="Times New Roman" w:hAnsi="Times New Roman" w:cs="Times New Roman"/>
          <w:sz w:val="28"/>
          <w:szCs w:val="28"/>
        </w:rPr>
        <w:t>двигательного</w:t>
      </w:r>
      <w:r w:rsidRPr="00642D7D">
        <w:rPr>
          <w:rFonts w:ascii="Times New Roman" w:hAnsi="Times New Roman" w:cs="Times New Roman"/>
          <w:sz w:val="28"/>
          <w:szCs w:val="28"/>
        </w:rPr>
        <w:t>, познавательного, коммуникативного опыта детей.</w:t>
      </w:r>
    </w:p>
    <w:p w:rsidR="005F1D9B" w:rsidRDefault="005F1D9B" w:rsidP="005F1D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1D9B" w:rsidRPr="00642D7D" w:rsidRDefault="005F1D9B" w:rsidP="005F1D9B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При разработке программы были учтены следующие принципы:</w:t>
      </w:r>
    </w:p>
    <w:p w:rsidR="005F1D9B" w:rsidRDefault="005F1D9B" w:rsidP="005F1D9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принцип гармонизации личности и среды – ориентация на максимальную самореализацию личности;</w:t>
      </w:r>
    </w:p>
    <w:p w:rsidR="005F1D9B" w:rsidRDefault="005F1D9B" w:rsidP="005F1D9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lastRenderedPageBreak/>
        <w:t>принцип доступности состоит в соответствии учебного материала с психолого-возрастными особенностями дошкольников и их возможностями;</w:t>
      </w:r>
    </w:p>
    <w:p w:rsidR="005F1D9B" w:rsidRDefault="005F1D9B" w:rsidP="005F1D9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 xml:space="preserve">принцип наглядности, системности и последовательности обучения опирается на восприятие и представление и строится на изучении материала от простого к </w:t>
      </w:r>
      <w:proofErr w:type="gramStart"/>
      <w:r w:rsidRPr="00642D7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642D7D">
        <w:rPr>
          <w:rFonts w:ascii="Times New Roman" w:hAnsi="Times New Roman" w:cs="Times New Roman"/>
          <w:sz w:val="28"/>
          <w:szCs w:val="28"/>
        </w:rPr>
        <w:t>;</w:t>
      </w:r>
    </w:p>
    <w:p w:rsidR="005F1D9B" w:rsidRPr="00642D7D" w:rsidRDefault="005F1D9B" w:rsidP="005F1D9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принцип взаимодействия «педагог-ребенок-родитель», взаимодействие детей в коллективе между собой.</w:t>
      </w:r>
    </w:p>
    <w:p w:rsidR="005F1D9B" w:rsidRPr="00642D7D" w:rsidRDefault="005F1D9B" w:rsidP="005F1D9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2F1D" w:rsidRPr="00642D7D" w:rsidRDefault="005C2F1D" w:rsidP="00642D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2D7D" w:rsidRDefault="005C2F1D" w:rsidP="00642D7D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 xml:space="preserve">На основе рабочей программы для дошкольников курса «Я – </w:t>
      </w:r>
      <w:proofErr w:type="spellStart"/>
      <w:r w:rsidRPr="00642D7D">
        <w:rPr>
          <w:rFonts w:ascii="Times New Roman" w:hAnsi="Times New Roman" w:cs="Times New Roman"/>
          <w:sz w:val="28"/>
          <w:szCs w:val="28"/>
        </w:rPr>
        <w:t>Златоустовец</w:t>
      </w:r>
      <w:proofErr w:type="spellEnd"/>
      <w:r w:rsidRPr="00642D7D">
        <w:rPr>
          <w:rFonts w:ascii="Times New Roman" w:hAnsi="Times New Roman" w:cs="Times New Roman"/>
          <w:sz w:val="28"/>
          <w:szCs w:val="28"/>
        </w:rPr>
        <w:t>»  была составлена программа кружка</w:t>
      </w:r>
      <w:r w:rsidR="00642D7D">
        <w:rPr>
          <w:rFonts w:ascii="Times New Roman" w:hAnsi="Times New Roman" w:cs="Times New Roman"/>
          <w:sz w:val="28"/>
          <w:szCs w:val="28"/>
        </w:rPr>
        <w:t xml:space="preserve"> «Веселый рюкзачок»</w:t>
      </w:r>
      <w:r w:rsidRPr="00642D7D">
        <w:rPr>
          <w:rFonts w:ascii="Times New Roman" w:hAnsi="Times New Roman" w:cs="Times New Roman"/>
          <w:sz w:val="28"/>
          <w:szCs w:val="28"/>
        </w:rPr>
        <w:t xml:space="preserve">. Она предусмотрена для работы с детьми 5-7 лет. Структурно программа составлена так, что в ней присутствуют все необходимые элементы. Тематический план представляет структуру курса и смысловые блоки содержания образовательной деятельности. Сама программная часть документа изложена в форме системы перспективных планов, дополнена календарно – тематическими планами и подробными конспектами занятий. </w:t>
      </w:r>
    </w:p>
    <w:p w:rsidR="00642D7D" w:rsidRDefault="00642D7D" w:rsidP="00642D7D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42D7D" w:rsidRDefault="005C2F1D" w:rsidP="00642D7D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Программа состоит из двух основных разделов:</w:t>
      </w:r>
    </w:p>
    <w:p w:rsidR="00642D7D" w:rsidRDefault="005C2F1D" w:rsidP="00642D7D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Природн</w:t>
      </w:r>
      <w:proofErr w:type="gramStart"/>
      <w:r w:rsidRPr="00642D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42D7D">
        <w:rPr>
          <w:rFonts w:ascii="Times New Roman" w:hAnsi="Times New Roman" w:cs="Times New Roman"/>
          <w:sz w:val="28"/>
          <w:szCs w:val="28"/>
        </w:rPr>
        <w:t xml:space="preserve"> краеведческий</w:t>
      </w:r>
      <w:r w:rsidR="00642D7D">
        <w:rPr>
          <w:rFonts w:ascii="Times New Roman" w:hAnsi="Times New Roman" w:cs="Times New Roman"/>
          <w:sz w:val="28"/>
          <w:szCs w:val="28"/>
        </w:rPr>
        <w:t xml:space="preserve"> блок</w:t>
      </w:r>
    </w:p>
    <w:p w:rsidR="005C2F1D" w:rsidRPr="00642D7D" w:rsidRDefault="005C2F1D" w:rsidP="00642D7D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>Спортивно-туристический</w:t>
      </w:r>
      <w:r w:rsidR="00642D7D" w:rsidRPr="00642D7D">
        <w:rPr>
          <w:rFonts w:ascii="Times New Roman" w:hAnsi="Times New Roman" w:cs="Times New Roman"/>
          <w:sz w:val="28"/>
          <w:szCs w:val="28"/>
        </w:rPr>
        <w:t xml:space="preserve"> блок</w:t>
      </w:r>
    </w:p>
    <w:p w:rsidR="00642D7D" w:rsidRDefault="00642D7D" w:rsidP="00642D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2F1D" w:rsidRDefault="005C2F1D" w:rsidP="00642D7D">
      <w:pPr>
        <w:pStyle w:val="a4"/>
        <w:spacing w:line="276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642D7D">
        <w:rPr>
          <w:rFonts w:ascii="Times New Roman" w:hAnsi="Times New Roman" w:cs="Times New Roman"/>
          <w:sz w:val="28"/>
          <w:szCs w:val="28"/>
        </w:rPr>
        <w:t xml:space="preserve">Кружок проводится один раз в неделю (4 раза в месяц). Каждая совместная деятельность с детьми состоит из двух частей: </w:t>
      </w:r>
      <w:proofErr w:type="gramStart"/>
      <w:r w:rsidRPr="00642D7D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642D7D">
        <w:rPr>
          <w:rFonts w:ascii="Times New Roman" w:hAnsi="Times New Roman" w:cs="Times New Roman"/>
          <w:sz w:val="28"/>
          <w:szCs w:val="28"/>
        </w:rPr>
        <w:t xml:space="preserve"> и практической. </w:t>
      </w:r>
      <w:proofErr w:type="spellStart"/>
      <w:r w:rsidRPr="00642D7D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642D7D">
        <w:rPr>
          <w:rFonts w:ascii="Times New Roman" w:hAnsi="Times New Roman" w:cs="Times New Roman"/>
          <w:sz w:val="28"/>
          <w:szCs w:val="28"/>
        </w:rPr>
        <w:t xml:space="preserve"> - краеведческая часть  цикла включает в себя теоретический блок знаний о родном крае и туризме (беседы, дидактические игры,</w:t>
      </w:r>
      <w:r w:rsidR="00642D7D" w:rsidRPr="00642D7D">
        <w:rPr>
          <w:rFonts w:ascii="Times New Roman" w:hAnsi="Times New Roman" w:cs="Times New Roman"/>
          <w:sz w:val="28"/>
          <w:szCs w:val="28"/>
        </w:rPr>
        <w:t xml:space="preserve"> опыты)</w:t>
      </w:r>
      <w:r w:rsidRPr="00642D7D">
        <w:rPr>
          <w:rFonts w:ascii="Times New Roman" w:hAnsi="Times New Roman" w:cs="Times New Roman"/>
          <w:sz w:val="28"/>
          <w:szCs w:val="28"/>
        </w:rPr>
        <w:t xml:space="preserve">, а спортивно-туристический </w:t>
      </w:r>
      <w:r w:rsidR="00642D7D" w:rsidRPr="00642D7D">
        <w:rPr>
          <w:rFonts w:ascii="Times New Roman" w:hAnsi="Times New Roman" w:cs="Times New Roman"/>
          <w:sz w:val="28"/>
          <w:szCs w:val="28"/>
        </w:rPr>
        <w:t>блок состоит из практических заданий двигательного характера</w:t>
      </w:r>
      <w:r w:rsidRPr="00642D7D">
        <w:rPr>
          <w:rFonts w:ascii="Times New Roman" w:hAnsi="Times New Roman" w:cs="Times New Roman"/>
          <w:sz w:val="28"/>
          <w:szCs w:val="28"/>
        </w:rPr>
        <w:t>.</w:t>
      </w:r>
    </w:p>
    <w:p w:rsidR="00002E28" w:rsidRPr="00002E28" w:rsidRDefault="00002E28" w:rsidP="00002E28">
      <w:pPr>
        <w:pStyle w:val="a4"/>
        <w:spacing w:line="276" w:lineRule="auto"/>
        <w:ind w:firstLine="420"/>
        <w:rPr>
          <w:rFonts w:ascii="Times New Roman" w:hAnsi="Times New Roman" w:cs="Times New Roman"/>
          <w:sz w:val="28"/>
        </w:rPr>
      </w:pPr>
      <w:r w:rsidRPr="00002E28">
        <w:rPr>
          <w:rFonts w:ascii="Times New Roman" w:hAnsi="Times New Roman" w:cs="Times New Roman"/>
          <w:sz w:val="28"/>
        </w:rPr>
        <w:t>Результатом освоения программы является становление базисных основ личности ребенка дошкольного возраста в условиях социального и природного многообразия культурно-образовательной среды г. Златоуста.</w:t>
      </w:r>
    </w:p>
    <w:p w:rsidR="00002E28" w:rsidRDefault="00002E28" w:rsidP="00002E2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3807" w:rsidRDefault="00153807" w:rsidP="00002E2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3807" w:rsidRDefault="00153807" w:rsidP="00002E2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3807" w:rsidRDefault="00153807" w:rsidP="00002E2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752B" w:rsidRDefault="00B5752B" w:rsidP="00002E2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67A9" w:rsidRDefault="009267A9" w:rsidP="00002E2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2620" w:rsidRPr="00002E28" w:rsidRDefault="00032620" w:rsidP="00002E2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1D9B" w:rsidRDefault="005F1D9B" w:rsidP="00B5752B">
      <w:pPr>
        <w:pStyle w:val="a4"/>
        <w:spacing w:line="276" w:lineRule="auto"/>
        <w:ind w:firstLine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Перспективно</w:t>
      </w:r>
      <w:r w:rsidR="00B5752B">
        <w:rPr>
          <w:rFonts w:ascii="Times New Roman" w:hAnsi="Times New Roman" w:cs="Times New Roman"/>
          <w:sz w:val="28"/>
          <w:szCs w:val="28"/>
        </w:rPr>
        <w:t xml:space="preserve">е планирование занятий </w:t>
      </w:r>
    </w:p>
    <w:p w:rsidR="005F1D9B" w:rsidRDefault="005F1D9B" w:rsidP="005F1D9B">
      <w:pPr>
        <w:pStyle w:val="a4"/>
        <w:spacing w:line="276" w:lineRule="auto"/>
        <w:ind w:firstLine="42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5245"/>
        <w:gridCol w:w="1241"/>
      </w:tblGrid>
      <w:tr w:rsidR="00002E28" w:rsidTr="00C46010">
        <w:tc>
          <w:tcPr>
            <w:tcW w:w="3085" w:type="dxa"/>
            <w:gridSpan w:val="2"/>
          </w:tcPr>
          <w:p w:rsidR="00220A40" w:rsidRDefault="00220A40" w:rsidP="00642D7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2E28" w:rsidRDefault="00220A40" w:rsidP="00220A4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  <w:r w:rsidRPr="00EE05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EE0516" w:rsidRDefault="00EE0516" w:rsidP="00EE05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2E28" w:rsidRPr="00EE0516" w:rsidRDefault="00220A40" w:rsidP="00EE05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Разделы </w:t>
            </w:r>
          </w:p>
        </w:tc>
        <w:tc>
          <w:tcPr>
            <w:tcW w:w="1241" w:type="dxa"/>
          </w:tcPr>
          <w:p w:rsidR="00002E28" w:rsidRPr="00EE0516" w:rsidRDefault="0001200C" w:rsidP="00EE05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002E28" w:rsidTr="00C46010">
        <w:tc>
          <w:tcPr>
            <w:tcW w:w="1384" w:type="dxa"/>
            <w:vMerge w:val="restart"/>
            <w:textDirection w:val="btLr"/>
          </w:tcPr>
          <w:p w:rsidR="00002E28" w:rsidRPr="00D07403" w:rsidRDefault="00002E28" w:rsidP="0015380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D07403">
              <w:rPr>
                <w:rFonts w:ascii="Times New Roman" w:hAnsi="Times New Roman" w:cs="Times New Roman"/>
                <w:b/>
                <w:i/>
                <w:sz w:val="40"/>
              </w:rPr>
              <w:t>Природн</w:t>
            </w:r>
            <w:proofErr w:type="gramStart"/>
            <w:r w:rsidRPr="00D07403">
              <w:rPr>
                <w:rFonts w:ascii="Times New Roman" w:hAnsi="Times New Roman" w:cs="Times New Roman"/>
                <w:b/>
                <w:i/>
                <w:sz w:val="40"/>
              </w:rPr>
              <w:t>о-</w:t>
            </w:r>
            <w:proofErr w:type="gramEnd"/>
            <w:r w:rsidRPr="00D07403">
              <w:rPr>
                <w:rFonts w:ascii="Times New Roman" w:hAnsi="Times New Roman" w:cs="Times New Roman"/>
                <w:b/>
                <w:i/>
                <w:sz w:val="40"/>
              </w:rPr>
              <w:t xml:space="preserve"> краеведческий блок</w:t>
            </w:r>
          </w:p>
          <w:p w:rsidR="00002E28" w:rsidRPr="00D07403" w:rsidRDefault="00002E28" w:rsidP="00153807">
            <w:pPr>
              <w:pStyle w:val="a4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  <w:p w:rsidR="00002E28" w:rsidRPr="00D07403" w:rsidRDefault="00002E28" w:rsidP="00153807">
            <w:pPr>
              <w:pStyle w:val="a4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  <w:p w:rsidR="00002E28" w:rsidRPr="00D07403" w:rsidRDefault="00002E28" w:rsidP="00153807">
            <w:pPr>
              <w:pStyle w:val="a4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  <w:p w:rsidR="00002E28" w:rsidRPr="00D07403" w:rsidRDefault="00002E28" w:rsidP="00153807">
            <w:pPr>
              <w:pStyle w:val="a4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  <w:p w:rsidR="00002E28" w:rsidRPr="00D07403" w:rsidRDefault="00002E28" w:rsidP="00153807">
            <w:pPr>
              <w:pStyle w:val="a4"/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:rsidR="00002E28" w:rsidRPr="00153807" w:rsidRDefault="00002E28" w:rsidP="00002E28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153807">
              <w:rPr>
                <w:rFonts w:ascii="Times New Roman" w:hAnsi="Times New Roman" w:cs="Times New Roman"/>
                <w:b/>
                <w:sz w:val="24"/>
              </w:rPr>
              <w:t>Основы краеведения</w:t>
            </w:r>
          </w:p>
        </w:tc>
        <w:tc>
          <w:tcPr>
            <w:tcW w:w="5245" w:type="dxa"/>
          </w:tcPr>
          <w:p w:rsidR="00153807" w:rsidRDefault="00002E28" w:rsidP="00002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02E28">
              <w:rPr>
                <w:rFonts w:ascii="Times New Roman" w:hAnsi="Times New Roman" w:cs="Times New Roman"/>
                <w:sz w:val="24"/>
              </w:rPr>
              <w:t>История в названиях</w:t>
            </w:r>
          </w:p>
          <w:p w:rsidR="00153807" w:rsidRDefault="00002E28" w:rsidP="00002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153807">
              <w:rPr>
                <w:rFonts w:ascii="Times New Roman" w:hAnsi="Times New Roman" w:cs="Times New Roman"/>
                <w:sz w:val="24"/>
              </w:rPr>
              <w:t>Растения и животные</w:t>
            </w:r>
          </w:p>
          <w:p w:rsidR="00153807" w:rsidRDefault="00002E28" w:rsidP="00002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153807">
              <w:rPr>
                <w:rFonts w:ascii="Times New Roman" w:hAnsi="Times New Roman" w:cs="Times New Roman"/>
                <w:sz w:val="24"/>
              </w:rPr>
              <w:t>Неживая природа</w:t>
            </w:r>
          </w:p>
          <w:p w:rsidR="00153807" w:rsidRDefault="00002E28" w:rsidP="00002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153807">
              <w:rPr>
                <w:rFonts w:ascii="Times New Roman" w:hAnsi="Times New Roman" w:cs="Times New Roman"/>
                <w:sz w:val="24"/>
              </w:rPr>
              <w:t>Искусство и ремесло</w:t>
            </w:r>
          </w:p>
          <w:p w:rsidR="00002E28" w:rsidRPr="00EE0516" w:rsidRDefault="00002E28" w:rsidP="00002E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153807">
              <w:rPr>
                <w:rFonts w:ascii="Times New Roman" w:hAnsi="Times New Roman" w:cs="Times New Roman"/>
                <w:sz w:val="24"/>
              </w:rPr>
              <w:t>Фольклор</w:t>
            </w:r>
          </w:p>
        </w:tc>
        <w:tc>
          <w:tcPr>
            <w:tcW w:w="1241" w:type="dxa"/>
          </w:tcPr>
          <w:p w:rsidR="00B5752B" w:rsidRDefault="00B5752B" w:rsidP="00B575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B5752B" w:rsidRDefault="00B5752B" w:rsidP="00B575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B5752B" w:rsidRDefault="00B5752B" w:rsidP="00B575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5752B" w:rsidRDefault="00B5752B" w:rsidP="00B575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B5752B" w:rsidRPr="00EE0516" w:rsidRDefault="00B5752B" w:rsidP="00B575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02E28" w:rsidTr="00C46010">
        <w:tc>
          <w:tcPr>
            <w:tcW w:w="1384" w:type="dxa"/>
            <w:vMerge/>
          </w:tcPr>
          <w:p w:rsidR="00002E28" w:rsidRPr="00D07403" w:rsidRDefault="00002E28" w:rsidP="00002E28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:rsidR="00002E28" w:rsidRPr="00153807" w:rsidRDefault="00002E28" w:rsidP="00002E2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Азбука туристско-бытовых навыков юного туриста</w:t>
            </w:r>
          </w:p>
          <w:p w:rsidR="00002E28" w:rsidRPr="00153807" w:rsidRDefault="00002E28" w:rsidP="00002E28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153807" w:rsidRDefault="00002E28" w:rsidP="00002E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002E28">
              <w:rPr>
                <w:rFonts w:ascii="Times New Roman" w:hAnsi="Times New Roman" w:cs="Times New Roman"/>
                <w:bCs/>
                <w:sz w:val="24"/>
                <w:lang w:eastAsia="ru-RU"/>
              </w:rPr>
              <w:t>Основы безопасности в природной среде</w:t>
            </w:r>
          </w:p>
          <w:p w:rsidR="00153807" w:rsidRDefault="00002E28" w:rsidP="00002E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Основы безопасности дома и </w:t>
            </w:r>
            <w:r w:rsid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>на улице</w:t>
            </w:r>
          </w:p>
          <w:p w:rsidR="00153807" w:rsidRDefault="00153807" w:rsidP="00002E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Туристическое </w:t>
            </w:r>
            <w:r w:rsidR="00002E28" w:rsidRP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>снаряжение и уход за ним</w:t>
            </w:r>
          </w:p>
          <w:p w:rsidR="00153807" w:rsidRDefault="00002E28" w:rsidP="00002E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>Личная гигиена юного туриста</w:t>
            </w:r>
          </w:p>
          <w:p w:rsidR="00153807" w:rsidRDefault="00002E28" w:rsidP="00002E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>Питьевой режим на туристской прогулке</w:t>
            </w:r>
          </w:p>
          <w:p w:rsidR="00153807" w:rsidRDefault="00002E28" w:rsidP="00002E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>Организация биваков и охрана природы</w:t>
            </w:r>
          </w:p>
          <w:p w:rsidR="00002E28" w:rsidRPr="00EE0516" w:rsidRDefault="00153807" w:rsidP="00002E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>Установка палатки</w:t>
            </w:r>
          </w:p>
        </w:tc>
        <w:tc>
          <w:tcPr>
            <w:tcW w:w="1241" w:type="dxa"/>
          </w:tcPr>
          <w:p w:rsidR="00002E28" w:rsidRP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752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5752B" w:rsidRP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752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5752B" w:rsidRP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752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5752B" w:rsidRP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752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5752B" w:rsidRP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752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B5752B" w:rsidRP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752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B5752B" w:rsidRP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752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5752B" w:rsidRDefault="00B5752B" w:rsidP="00B5752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E28" w:rsidTr="00C46010">
        <w:tc>
          <w:tcPr>
            <w:tcW w:w="1384" w:type="dxa"/>
            <w:vMerge/>
          </w:tcPr>
          <w:p w:rsidR="00002E28" w:rsidRPr="00D07403" w:rsidRDefault="00002E28" w:rsidP="00002E28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:rsidR="00002E28" w:rsidRPr="00153807" w:rsidRDefault="00002E28" w:rsidP="00002E28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15380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Азбука топографии</w:t>
            </w:r>
          </w:p>
        </w:tc>
        <w:tc>
          <w:tcPr>
            <w:tcW w:w="5245" w:type="dxa"/>
          </w:tcPr>
          <w:p w:rsidR="00153807" w:rsidRDefault="00002E28" w:rsidP="00002E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002E28">
              <w:rPr>
                <w:rFonts w:ascii="Times New Roman" w:hAnsi="Times New Roman" w:cs="Times New Roman"/>
                <w:bCs/>
                <w:sz w:val="24"/>
                <w:lang w:eastAsia="ru-RU"/>
              </w:rPr>
              <w:t>Мой дом, мой детский сад</w:t>
            </w:r>
          </w:p>
          <w:p w:rsidR="00153807" w:rsidRDefault="00002E28" w:rsidP="00002E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>План местности</w:t>
            </w:r>
          </w:p>
          <w:p w:rsidR="00153807" w:rsidRDefault="00002E28" w:rsidP="00002E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>Условные знаки</w:t>
            </w:r>
          </w:p>
          <w:p w:rsidR="00002E28" w:rsidRPr="00EE0516" w:rsidRDefault="00002E28" w:rsidP="00002E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>Ориентирование на местности</w:t>
            </w:r>
          </w:p>
        </w:tc>
        <w:tc>
          <w:tcPr>
            <w:tcW w:w="1241" w:type="dxa"/>
          </w:tcPr>
          <w:p w:rsidR="00002E28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B5752B" w:rsidRP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153807" w:rsidTr="00F469E5">
        <w:trPr>
          <w:trHeight w:val="1179"/>
        </w:trPr>
        <w:tc>
          <w:tcPr>
            <w:tcW w:w="1384" w:type="dxa"/>
            <w:vMerge/>
          </w:tcPr>
          <w:p w:rsidR="00153807" w:rsidRPr="00D07403" w:rsidRDefault="00153807" w:rsidP="00002E28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:rsidR="00153807" w:rsidRPr="00153807" w:rsidRDefault="00153807" w:rsidP="00002E2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В гостях у доктора Айболита</w:t>
            </w:r>
          </w:p>
          <w:p w:rsidR="00153807" w:rsidRPr="00153807" w:rsidRDefault="00153807" w:rsidP="00002E28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153807" w:rsidRDefault="00153807" w:rsidP="00002E2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002E28">
              <w:rPr>
                <w:rFonts w:ascii="Times New Roman" w:hAnsi="Times New Roman" w:cs="Times New Roman"/>
                <w:bCs/>
                <w:sz w:val="24"/>
                <w:lang w:eastAsia="ru-RU"/>
              </w:rPr>
              <w:t>Оказание первой медицинской помощи</w:t>
            </w:r>
          </w:p>
          <w:p w:rsidR="00153807" w:rsidRDefault="00153807" w:rsidP="00002E2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>Обработка ран, ссадин и наложение простейших повязок</w:t>
            </w:r>
          </w:p>
          <w:p w:rsidR="00153807" w:rsidRPr="00EE0516" w:rsidRDefault="00153807" w:rsidP="00002E2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 w:rsidRPr="00153807">
              <w:rPr>
                <w:rFonts w:ascii="Times New Roman" w:hAnsi="Times New Roman" w:cs="Times New Roman"/>
                <w:bCs/>
                <w:sz w:val="24"/>
                <w:lang w:eastAsia="ru-RU"/>
              </w:rPr>
              <w:t>Медицинская аптечка</w:t>
            </w:r>
          </w:p>
        </w:tc>
        <w:tc>
          <w:tcPr>
            <w:tcW w:w="1241" w:type="dxa"/>
          </w:tcPr>
          <w:p w:rsidR="00153807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752B" w:rsidRPr="00B5752B" w:rsidRDefault="00B5752B" w:rsidP="00B575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07403" w:rsidTr="00C46010">
        <w:trPr>
          <w:trHeight w:val="2380"/>
        </w:trPr>
        <w:tc>
          <w:tcPr>
            <w:tcW w:w="1384" w:type="dxa"/>
            <w:vMerge w:val="restart"/>
            <w:textDirection w:val="btLr"/>
          </w:tcPr>
          <w:p w:rsidR="00D07403" w:rsidRPr="00D07403" w:rsidRDefault="00D07403" w:rsidP="00D07403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D07403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Спортивно-туристический блок</w:t>
            </w:r>
          </w:p>
          <w:p w:rsidR="00D07403" w:rsidRPr="00D07403" w:rsidRDefault="00D07403" w:rsidP="00D0740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:rsidR="00D07403" w:rsidRPr="00EE0516" w:rsidRDefault="00D07403" w:rsidP="00EE0516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0516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Азбука спортивно-оздоровительного туризма</w:t>
            </w:r>
          </w:p>
          <w:p w:rsidR="00D07403" w:rsidRPr="00EE0516" w:rsidRDefault="00D07403" w:rsidP="00EE0516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D07403" w:rsidRDefault="00D07403" w:rsidP="00EE05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E05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Преодоление простейших естественных препятствий (без туристского специального снаряжения)</w:t>
            </w:r>
          </w:p>
          <w:p w:rsidR="00D07403" w:rsidRPr="00EE0516" w:rsidRDefault="00D07403" w:rsidP="00EE05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E0516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Полоса препятствий пешеходного туризма</w:t>
            </w:r>
          </w:p>
          <w:p w:rsidR="00D07403" w:rsidRDefault="00D07403" w:rsidP="00EE05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E05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Прохождение экологической тропы на территории детского сада</w:t>
            </w:r>
          </w:p>
          <w:p w:rsidR="005527E8" w:rsidRPr="00EE0516" w:rsidRDefault="005527E8" w:rsidP="00EE05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Участие в городских мероприятиях («Лыжня России»,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41" w:type="dxa"/>
          </w:tcPr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112A" w:rsidRP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организат</w:t>
            </w:r>
            <w:proofErr w:type="spellEnd"/>
          </w:p>
        </w:tc>
      </w:tr>
      <w:tr w:rsidR="00D07403" w:rsidTr="00C46010">
        <w:trPr>
          <w:trHeight w:val="698"/>
        </w:trPr>
        <w:tc>
          <w:tcPr>
            <w:tcW w:w="1384" w:type="dxa"/>
            <w:vMerge/>
          </w:tcPr>
          <w:p w:rsidR="00D07403" w:rsidRPr="00002E28" w:rsidRDefault="00D07403" w:rsidP="00002E2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07403" w:rsidRPr="00EE0516" w:rsidRDefault="00D07403" w:rsidP="00EE0516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0516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Целевые экскурсии</w:t>
            </w:r>
          </w:p>
        </w:tc>
        <w:tc>
          <w:tcPr>
            <w:tcW w:w="5245" w:type="dxa"/>
          </w:tcPr>
          <w:p w:rsidR="00D07403" w:rsidRDefault="00D07403" w:rsidP="00EE051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E05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 району</w:t>
            </w:r>
            <w:r w:rsidR="00F7226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шаговой пешей доступности</w:t>
            </w:r>
            <w:r w:rsidRPr="00EE05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(«Где я живу», «Моя будущая школа», «Веселая горка» и т.п.)</w:t>
            </w:r>
          </w:p>
          <w:p w:rsidR="00D07403" w:rsidRDefault="00D07403" w:rsidP="00EE051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E05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 городу</w:t>
            </w:r>
            <w:r w:rsidR="00F7226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транспортной доступности</w:t>
            </w:r>
            <w:r w:rsidRPr="00EE05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(достопримечательности родного города)</w:t>
            </w:r>
          </w:p>
          <w:p w:rsidR="00D07403" w:rsidRPr="00EE0516" w:rsidRDefault="00F72261" w:rsidP="00F7226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4601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 выездом за пределы города </w:t>
            </w:r>
            <w:r w:rsidR="00D07403" w:rsidRPr="00EE05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(национальный парк «</w:t>
            </w:r>
            <w:proofErr w:type="spellStart"/>
            <w:r w:rsidR="00D07403" w:rsidRPr="00EE05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C4601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Артезианский фонтан, Черная скала</w:t>
            </w:r>
            <w:r w:rsidR="00D07403" w:rsidRPr="00EE05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41" w:type="dxa"/>
          </w:tcPr>
          <w:p w:rsidR="00D07403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112A" w:rsidRP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D07403" w:rsidTr="00C46010">
        <w:trPr>
          <w:trHeight w:val="982"/>
        </w:trPr>
        <w:tc>
          <w:tcPr>
            <w:tcW w:w="1384" w:type="dxa"/>
            <w:vMerge/>
          </w:tcPr>
          <w:p w:rsidR="00D07403" w:rsidRPr="00002E28" w:rsidRDefault="00D07403" w:rsidP="00002E2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07403" w:rsidRPr="00EE0516" w:rsidRDefault="00D07403" w:rsidP="00EE0516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E0516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Походы выходного дня (</w:t>
            </w:r>
            <w:r w:rsidRPr="00D0740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 родителями)</w:t>
            </w:r>
          </w:p>
        </w:tc>
        <w:tc>
          <w:tcPr>
            <w:tcW w:w="5245" w:type="dxa"/>
          </w:tcPr>
          <w:p w:rsidR="00D07403" w:rsidRPr="00D07403" w:rsidRDefault="00D07403" w:rsidP="00D0740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D07403">
              <w:rPr>
                <w:rFonts w:ascii="Times New Roman" w:hAnsi="Times New Roman" w:cs="Times New Roman"/>
                <w:sz w:val="24"/>
              </w:rPr>
              <w:t>Туристический поход по экологической тропе родного края.</w:t>
            </w:r>
          </w:p>
          <w:p w:rsidR="005527E8" w:rsidRPr="005527E8" w:rsidRDefault="00D07403" w:rsidP="005527E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EE05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 плану родителей</w:t>
            </w:r>
          </w:p>
        </w:tc>
        <w:tc>
          <w:tcPr>
            <w:tcW w:w="1241" w:type="dxa"/>
          </w:tcPr>
          <w:p w:rsidR="00D07403" w:rsidRP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1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F6112A" w:rsidRP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112A" w:rsidRDefault="00F6112A" w:rsidP="00F611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1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F469E5" w:rsidRDefault="00F469E5" w:rsidP="00D07403">
      <w:pPr>
        <w:pStyle w:val="a4"/>
        <w:spacing w:line="276" w:lineRule="auto"/>
        <w:rPr>
          <w:rFonts w:ascii="Times New Roman" w:hAnsi="Times New Roman" w:cs="Times New Roman"/>
          <w:sz w:val="28"/>
          <w:u w:val="single"/>
        </w:rPr>
      </w:pPr>
    </w:p>
    <w:p w:rsidR="00B5752B" w:rsidRDefault="00B5752B" w:rsidP="00D07403">
      <w:pPr>
        <w:pStyle w:val="a4"/>
        <w:spacing w:line="276" w:lineRule="auto"/>
        <w:rPr>
          <w:rFonts w:ascii="Times New Roman" w:hAnsi="Times New Roman" w:cs="Times New Roman"/>
          <w:sz w:val="28"/>
          <w:u w:val="single"/>
        </w:rPr>
      </w:pPr>
    </w:p>
    <w:p w:rsidR="00B5752B" w:rsidRDefault="00B5752B" w:rsidP="00D07403">
      <w:pPr>
        <w:pStyle w:val="a4"/>
        <w:spacing w:line="276" w:lineRule="auto"/>
        <w:rPr>
          <w:rFonts w:ascii="Times New Roman" w:hAnsi="Times New Roman" w:cs="Times New Roman"/>
          <w:sz w:val="28"/>
          <w:u w:val="single"/>
        </w:rPr>
      </w:pPr>
    </w:p>
    <w:p w:rsidR="0001200C" w:rsidRDefault="0001200C" w:rsidP="00D07403">
      <w:pPr>
        <w:pStyle w:val="a4"/>
        <w:spacing w:line="276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Формы работы:</w:t>
      </w:r>
    </w:p>
    <w:p w:rsidR="0001200C" w:rsidRDefault="0001200C" w:rsidP="0001200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Беседы с использованием ИКТ (в том числе интерактивная доска)</w:t>
      </w:r>
    </w:p>
    <w:p w:rsidR="0001200C" w:rsidRDefault="0001200C" w:rsidP="0001200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Игры (дидактические, подвижные, игры-эстафеты и </w:t>
      </w:r>
      <w:proofErr w:type="spellStart"/>
      <w:r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</w:t>
      </w:r>
    </w:p>
    <w:p w:rsidR="0001200C" w:rsidRDefault="0001200C" w:rsidP="0001200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Учебная тренировка</w:t>
      </w:r>
    </w:p>
    <w:p w:rsidR="0001200C" w:rsidRPr="0001200C" w:rsidRDefault="0001200C" w:rsidP="0001200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</w:rPr>
      </w:pPr>
      <w:r w:rsidRPr="000120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Наблюден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ие; экспериментирование,</w:t>
      </w:r>
      <w:r w:rsidRPr="000120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01200C" w:rsidRPr="0001200C" w:rsidRDefault="0001200C" w:rsidP="0001200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</w:rPr>
      </w:pPr>
      <w:r w:rsidRPr="0001200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Экскурсии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походы</w:t>
      </w:r>
    </w:p>
    <w:p w:rsidR="0001200C" w:rsidRPr="0001200C" w:rsidRDefault="0001200C" w:rsidP="0001200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Совместно организованные (с родителями) праздники и мероприятия.</w:t>
      </w:r>
    </w:p>
    <w:p w:rsidR="0001200C" w:rsidRPr="0001200C" w:rsidRDefault="0001200C" w:rsidP="0001200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Встречи с интересными людьми</w:t>
      </w:r>
    </w:p>
    <w:p w:rsidR="0001200C" w:rsidRPr="0001200C" w:rsidRDefault="0001200C" w:rsidP="0001200C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Оформление фотовыставок</w:t>
      </w:r>
    </w:p>
    <w:p w:rsidR="009267A9" w:rsidRPr="009267A9" w:rsidRDefault="0001200C" w:rsidP="009267A9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Проведение мастер-классов, открытых показов</w:t>
      </w:r>
      <w:r w:rsidR="002633E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тренингов</w:t>
      </w:r>
    </w:p>
    <w:p w:rsidR="009267A9" w:rsidRPr="009267A9" w:rsidRDefault="009267A9" w:rsidP="009267A9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</w:rPr>
      </w:pPr>
      <w:r w:rsidRPr="009267A9">
        <w:rPr>
          <w:rFonts w:ascii="Times New Roman" w:hAnsi="Times New Roman"/>
          <w:sz w:val="28"/>
          <w:szCs w:val="28"/>
        </w:rPr>
        <w:t xml:space="preserve">Практикумы по туристической технике (занятия со спортивным снаряжением на </w:t>
      </w:r>
      <w:proofErr w:type="spellStart"/>
      <w:r w:rsidRPr="009267A9">
        <w:rPr>
          <w:rFonts w:ascii="Times New Roman" w:hAnsi="Times New Roman"/>
          <w:sz w:val="28"/>
          <w:szCs w:val="28"/>
        </w:rPr>
        <w:t>скалодроме</w:t>
      </w:r>
      <w:proofErr w:type="spellEnd"/>
      <w:r w:rsidRPr="009267A9">
        <w:rPr>
          <w:rFonts w:ascii="Times New Roman" w:hAnsi="Times New Roman"/>
          <w:sz w:val="28"/>
          <w:szCs w:val="28"/>
        </w:rPr>
        <w:t xml:space="preserve">) </w:t>
      </w:r>
    </w:p>
    <w:p w:rsidR="0001200C" w:rsidRPr="0001200C" w:rsidRDefault="0001200C" w:rsidP="0001200C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D07403" w:rsidRPr="0001200C" w:rsidRDefault="00D07403" w:rsidP="0001200C">
      <w:pPr>
        <w:pStyle w:val="a4"/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D07403">
        <w:rPr>
          <w:rFonts w:ascii="Times New Roman" w:hAnsi="Times New Roman" w:cs="Times New Roman"/>
          <w:sz w:val="28"/>
          <w:u w:val="single"/>
        </w:rPr>
        <w:t>Ожидаемый результат</w:t>
      </w:r>
      <w:r w:rsidR="0001200C">
        <w:rPr>
          <w:rFonts w:ascii="Times New Roman" w:hAnsi="Times New Roman" w:cs="Times New Roman"/>
          <w:sz w:val="28"/>
          <w:u w:val="single"/>
        </w:rPr>
        <w:t>:</w:t>
      </w:r>
    </w:p>
    <w:p w:rsidR="00D07403" w:rsidRDefault="00D07403" w:rsidP="00D07403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</w:rPr>
      </w:pPr>
      <w:r w:rsidRPr="00D07403">
        <w:rPr>
          <w:rFonts w:ascii="Times New Roman" w:hAnsi="Times New Roman" w:cs="Times New Roman"/>
          <w:sz w:val="28"/>
        </w:rPr>
        <w:t>Владение первыми навыками походной жизни.</w:t>
      </w:r>
    </w:p>
    <w:p w:rsidR="00D07403" w:rsidRDefault="00D07403" w:rsidP="00D07403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</w:rPr>
      </w:pPr>
      <w:r w:rsidRPr="00D07403">
        <w:rPr>
          <w:rFonts w:ascii="Times New Roman" w:hAnsi="Times New Roman" w:cs="Times New Roman"/>
          <w:sz w:val="28"/>
        </w:rPr>
        <w:t>Знание правил экологической культуры, этикета.</w:t>
      </w:r>
    </w:p>
    <w:p w:rsidR="00D07403" w:rsidRDefault="00D07403" w:rsidP="00D07403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</w:rPr>
      </w:pPr>
      <w:r w:rsidRPr="00D07403">
        <w:rPr>
          <w:rFonts w:ascii="Times New Roman" w:hAnsi="Times New Roman" w:cs="Times New Roman"/>
          <w:sz w:val="28"/>
        </w:rPr>
        <w:t>Комплексное решение образовательных и воспитательных задач.</w:t>
      </w:r>
    </w:p>
    <w:p w:rsidR="00D07403" w:rsidRDefault="00D07403" w:rsidP="00D07403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</w:rPr>
      </w:pPr>
      <w:r w:rsidRPr="00D07403">
        <w:rPr>
          <w:rFonts w:ascii="Times New Roman" w:hAnsi="Times New Roman" w:cs="Times New Roman"/>
          <w:sz w:val="28"/>
        </w:rPr>
        <w:t>Вовлечение детей в систему познания своей малой Родины уже с дошкольного возраста через эффективные формы совмес</w:t>
      </w:r>
      <w:r>
        <w:rPr>
          <w:rFonts w:ascii="Times New Roman" w:hAnsi="Times New Roman" w:cs="Times New Roman"/>
          <w:sz w:val="28"/>
        </w:rPr>
        <w:t>тной деятельности</w:t>
      </w:r>
    </w:p>
    <w:p w:rsidR="00D07403" w:rsidRPr="00780BF5" w:rsidRDefault="00D07403" w:rsidP="00780BF5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</w:rPr>
      </w:pPr>
      <w:r w:rsidRPr="00D07403">
        <w:rPr>
          <w:rFonts w:ascii="Times New Roman" w:hAnsi="Times New Roman" w:cs="Times New Roman"/>
          <w:sz w:val="28"/>
        </w:rPr>
        <w:t>Обеспечение физическ</w:t>
      </w:r>
      <w:r>
        <w:rPr>
          <w:rFonts w:ascii="Times New Roman" w:hAnsi="Times New Roman" w:cs="Times New Roman"/>
          <w:sz w:val="28"/>
        </w:rPr>
        <w:t>ого и психического благополучия</w:t>
      </w:r>
      <w:r w:rsidR="00780BF5">
        <w:rPr>
          <w:rFonts w:ascii="Times New Roman" w:hAnsi="Times New Roman" w:cs="Times New Roman"/>
          <w:sz w:val="28"/>
        </w:rPr>
        <w:t xml:space="preserve">, </w:t>
      </w:r>
      <w:r w:rsidR="00780BF5" w:rsidRPr="00780BF5">
        <w:rPr>
          <w:rFonts w:ascii="Times New Roman" w:hAnsi="Times New Roman" w:cs="Times New Roman"/>
          <w:sz w:val="28"/>
        </w:rPr>
        <w:t xml:space="preserve">воспитание </w:t>
      </w:r>
      <w:r w:rsidRPr="00780BF5">
        <w:rPr>
          <w:rFonts w:ascii="Times New Roman" w:hAnsi="Times New Roman" w:cs="Times New Roman"/>
          <w:sz w:val="28"/>
        </w:rPr>
        <w:t xml:space="preserve">потребности в здоровом образе жизни </w:t>
      </w:r>
    </w:p>
    <w:p w:rsidR="009267A9" w:rsidRDefault="00D07403" w:rsidP="009267A9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Сплоченный дружный коллектив детей и родителей</w:t>
      </w:r>
      <w:r w:rsidRPr="00D07403">
        <w:rPr>
          <w:rFonts w:ascii="Times New Roman" w:hAnsi="Times New Roman" w:cs="Times New Roman"/>
          <w:sz w:val="28"/>
        </w:rPr>
        <w:t>.</w:t>
      </w:r>
    </w:p>
    <w:p w:rsidR="009267A9" w:rsidRPr="009267A9" w:rsidRDefault="009267A9" w:rsidP="009267A9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</w:rPr>
      </w:pPr>
      <w:r w:rsidRPr="009267A9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Участие в городских и зональных соревнованиях, туристических слетах и праздниках.</w:t>
      </w:r>
    </w:p>
    <w:p w:rsidR="009267A9" w:rsidRDefault="009267A9" w:rsidP="009267A9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</w:rPr>
      </w:pPr>
    </w:p>
    <w:p w:rsidR="00780BF5" w:rsidRDefault="00780BF5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780BF5" w:rsidRDefault="00780BF5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B5752B" w:rsidRDefault="00B5752B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B5752B" w:rsidRDefault="00B5752B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B5752B" w:rsidRDefault="00B5752B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B5752B" w:rsidRDefault="00B5752B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B5752B" w:rsidRDefault="00B5752B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B5752B" w:rsidRDefault="00B5752B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B5752B" w:rsidRDefault="00B5752B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B5752B" w:rsidRDefault="00B5752B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9267A9" w:rsidRDefault="009267A9" w:rsidP="00780BF5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780BF5" w:rsidRDefault="00780BF5" w:rsidP="00780BF5">
      <w:pPr>
        <w:pStyle w:val="a4"/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780BF5">
        <w:rPr>
          <w:rFonts w:ascii="Times New Roman" w:hAnsi="Times New Roman" w:cs="Times New Roman"/>
          <w:sz w:val="28"/>
          <w:u w:val="single"/>
        </w:rPr>
        <w:lastRenderedPageBreak/>
        <w:t>Использованная литература</w:t>
      </w:r>
    </w:p>
    <w:p w:rsidR="00780BF5" w:rsidRDefault="00780BF5" w:rsidP="00780BF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proofErr w:type="spellStart"/>
      <w:r w:rsidRPr="00780BF5">
        <w:rPr>
          <w:rFonts w:ascii="Times New Roman" w:hAnsi="Times New Roman" w:cs="Times New Roman"/>
          <w:sz w:val="28"/>
        </w:rPr>
        <w:t>Бабунова</w:t>
      </w:r>
      <w:proofErr w:type="spellEnd"/>
      <w:r w:rsidRPr="00780BF5">
        <w:rPr>
          <w:rFonts w:ascii="Times New Roman" w:hAnsi="Times New Roman" w:cs="Times New Roman"/>
          <w:sz w:val="28"/>
        </w:rPr>
        <w:t xml:space="preserve">, Е. С. Наш дом - Южный Урал / </w:t>
      </w:r>
      <w:proofErr w:type="spellStart"/>
      <w:r w:rsidRPr="00780BF5">
        <w:rPr>
          <w:rFonts w:ascii="Times New Roman" w:hAnsi="Times New Roman" w:cs="Times New Roman"/>
          <w:sz w:val="28"/>
        </w:rPr>
        <w:t>Бабунова</w:t>
      </w:r>
      <w:proofErr w:type="spellEnd"/>
      <w:r w:rsidRPr="00780BF5">
        <w:rPr>
          <w:rFonts w:ascii="Times New Roman" w:hAnsi="Times New Roman" w:cs="Times New Roman"/>
          <w:sz w:val="28"/>
        </w:rPr>
        <w:t xml:space="preserve"> Е. С. – Челябинск: Взгляд, 2007.</w:t>
      </w:r>
    </w:p>
    <w:p w:rsidR="00780BF5" w:rsidRDefault="00780BF5" w:rsidP="00780BF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>Бажов, П.П. Малахитовая шкатулка / Б</w:t>
      </w:r>
      <w:r>
        <w:rPr>
          <w:rFonts w:ascii="Times New Roman" w:hAnsi="Times New Roman" w:cs="Times New Roman"/>
          <w:sz w:val="28"/>
        </w:rPr>
        <w:t>ажов П.П. – М.: Правда, 1990.</w:t>
      </w:r>
    </w:p>
    <w:p w:rsidR="00797552" w:rsidRDefault="00780BF5" w:rsidP="0079755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>Башня-колокольня с часовней Иоанна Златоуста: информационно-рекламное издание – Златоуст, 2007</w:t>
      </w:r>
      <w:r w:rsidR="00797552" w:rsidRPr="00797552">
        <w:rPr>
          <w:rFonts w:ascii="Times New Roman" w:hAnsi="Times New Roman" w:cs="Times New Roman"/>
          <w:sz w:val="28"/>
        </w:rPr>
        <w:t xml:space="preserve"> </w:t>
      </w:r>
    </w:p>
    <w:p w:rsidR="00780BF5" w:rsidRPr="00797552" w:rsidRDefault="00797552" w:rsidP="0079755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proofErr w:type="spellStart"/>
      <w:r w:rsidRPr="00797552">
        <w:rPr>
          <w:rFonts w:ascii="Times New Roman" w:hAnsi="Times New Roman" w:cs="Times New Roman"/>
          <w:sz w:val="28"/>
        </w:rPr>
        <w:t>В.И.Тыкул</w:t>
      </w:r>
      <w:proofErr w:type="spellEnd"/>
      <w:r w:rsidRPr="00797552">
        <w:rPr>
          <w:rFonts w:ascii="Times New Roman" w:hAnsi="Times New Roman" w:cs="Times New Roman"/>
          <w:sz w:val="28"/>
        </w:rPr>
        <w:t>.  Спортивное ориентирование. М., «Просвещение», 1990</w:t>
      </w:r>
    </w:p>
    <w:p w:rsidR="00780BF5" w:rsidRDefault="00780BF5" w:rsidP="00780BF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 xml:space="preserve"> Горенка: Программа приобщения детей дошкольного возраста к русской народной культуре. – Маг</w:t>
      </w:r>
      <w:r>
        <w:rPr>
          <w:rFonts w:ascii="Times New Roman" w:hAnsi="Times New Roman" w:cs="Times New Roman"/>
          <w:sz w:val="28"/>
        </w:rPr>
        <w:t xml:space="preserve">нитогорск: </w:t>
      </w:r>
      <w:proofErr w:type="spellStart"/>
      <w:r>
        <w:rPr>
          <w:rFonts w:ascii="Times New Roman" w:hAnsi="Times New Roman" w:cs="Times New Roman"/>
          <w:sz w:val="28"/>
        </w:rPr>
        <w:t>МаГУ</w:t>
      </w:r>
      <w:proofErr w:type="spellEnd"/>
      <w:r>
        <w:rPr>
          <w:rFonts w:ascii="Times New Roman" w:hAnsi="Times New Roman" w:cs="Times New Roman"/>
          <w:sz w:val="28"/>
        </w:rPr>
        <w:t>, 2009. -1 20 с.</w:t>
      </w:r>
    </w:p>
    <w:p w:rsidR="00780BF5" w:rsidRDefault="00780BF5" w:rsidP="00780BF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 xml:space="preserve">Златоуст – город крылатого коня /авт.-сост. А.В. Козлов. – Златоуст, 2004. </w:t>
      </w:r>
    </w:p>
    <w:p w:rsidR="00797552" w:rsidRDefault="00780BF5" w:rsidP="00780BF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>Князева О.Л. Приобщение детей к истокам русской народной культуры: программа; учебно-метод</w:t>
      </w:r>
      <w:r w:rsidR="00797552">
        <w:rPr>
          <w:rFonts w:ascii="Times New Roman" w:hAnsi="Times New Roman" w:cs="Times New Roman"/>
          <w:sz w:val="28"/>
        </w:rPr>
        <w:t>ическое пособие / Князева О.Л.,</w:t>
      </w:r>
    </w:p>
    <w:p w:rsidR="00797552" w:rsidRDefault="00797552" w:rsidP="00780BF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 xml:space="preserve">Легенды и были </w:t>
      </w:r>
      <w:proofErr w:type="spellStart"/>
      <w:r w:rsidRPr="00780BF5">
        <w:rPr>
          <w:rFonts w:ascii="Times New Roman" w:hAnsi="Times New Roman" w:cs="Times New Roman"/>
          <w:sz w:val="28"/>
        </w:rPr>
        <w:t>Таганая</w:t>
      </w:r>
      <w:proofErr w:type="spellEnd"/>
      <w:r w:rsidRPr="00780BF5">
        <w:rPr>
          <w:rFonts w:ascii="Times New Roman" w:hAnsi="Times New Roman" w:cs="Times New Roman"/>
          <w:sz w:val="28"/>
        </w:rPr>
        <w:t xml:space="preserve"> /сост. А.В. Козлов. – Зл</w:t>
      </w:r>
      <w:r>
        <w:rPr>
          <w:rFonts w:ascii="Times New Roman" w:hAnsi="Times New Roman" w:cs="Times New Roman"/>
          <w:sz w:val="28"/>
        </w:rPr>
        <w:t>атоуст: ООО «</w:t>
      </w:r>
      <w:proofErr w:type="spellStart"/>
      <w:r>
        <w:rPr>
          <w:rFonts w:ascii="Times New Roman" w:hAnsi="Times New Roman" w:cs="Times New Roman"/>
          <w:sz w:val="28"/>
        </w:rPr>
        <w:t>Фотомир</w:t>
      </w:r>
      <w:proofErr w:type="spellEnd"/>
      <w:r>
        <w:rPr>
          <w:rFonts w:ascii="Times New Roman" w:hAnsi="Times New Roman" w:cs="Times New Roman"/>
          <w:sz w:val="28"/>
        </w:rPr>
        <w:t>», 2005.</w:t>
      </w:r>
    </w:p>
    <w:p w:rsidR="00797552" w:rsidRDefault="00797552" w:rsidP="00780BF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 xml:space="preserve">Легенды Южного Урала / сост. И.А. Кириллова. – Челябинск: </w:t>
      </w:r>
      <w:proofErr w:type="spellStart"/>
      <w:r w:rsidRPr="00780BF5">
        <w:rPr>
          <w:rFonts w:ascii="Times New Roman" w:hAnsi="Times New Roman" w:cs="Times New Roman"/>
          <w:sz w:val="28"/>
        </w:rPr>
        <w:t>Аркаим</w:t>
      </w:r>
      <w:proofErr w:type="spellEnd"/>
      <w:r w:rsidRPr="00780BF5">
        <w:rPr>
          <w:rFonts w:ascii="Times New Roman" w:hAnsi="Times New Roman" w:cs="Times New Roman"/>
          <w:sz w:val="28"/>
        </w:rPr>
        <w:t>, 2008</w:t>
      </w:r>
    </w:p>
    <w:p w:rsidR="00780BF5" w:rsidRDefault="00780BF5" w:rsidP="00780BF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proofErr w:type="spellStart"/>
      <w:r w:rsidRPr="00780BF5">
        <w:rPr>
          <w:rFonts w:ascii="Times New Roman" w:hAnsi="Times New Roman" w:cs="Times New Roman"/>
          <w:sz w:val="28"/>
        </w:rPr>
        <w:t>Маханёва</w:t>
      </w:r>
      <w:proofErr w:type="spellEnd"/>
      <w:r w:rsidRPr="00780BF5">
        <w:rPr>
          <w:rFonts w:ascii="Times New Roman" w:hAnsi="Times New Roman" w:cs="Times New Roman"/>
          <w:sz w:val="28"/>
        </w:rPr>
        <w:t xml:space="preserve"> М.А. – 2-е изд., </w:t>
      </w:r>
      <w:proofErr w:type="spellStart"/>
      <w:r w:rsidRPr="00780BF5">
        <w:rPr>
          <w:rFonts w:ascii="Times New Roman" w:hAnsi="Times New Roman" w:cs="Times New Roman"/>
          <w:sz w:val="28"/>
        </w:rPr>
        <w:t>перераб</w:t>
      </w:r>
      <w:proofErr w:type="spellEnd"/>
      <w:r w:rsidRPr="00780BF5">
        <w:rPr>
          <w:rFonts w:ascii="Times New Roman" w:hAnsi="Times New Roman" w:cs="Times New Roman"/>
          <w:sz w:val="28"/>
        </w:rPr>
        <w:t xml:space="preserve">, и доп. – СПб: Детство-Пресс, 2000. - 304 с.: ил. </w:t>
      </w:r>
    </w:p>
    <w:p w:rsidR="00797552" w:rsidRDefault="00797552" w:rsidP="0079755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 xml:space="preserve">Моисеев, А.П. Топонимическое краеведение / Моисеев А.П. – Челябинск: АБРИС, 2009. </w:t>
      </w:r>
    </w:p>
    <w:p w:rsidR="00780BF5" w:rsidRPr="00797552" w:rsidRDefault="00797552" w:rsidP="0079755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proofErr w:type="spellStart"/>
      <w:r w:rsidRPr="00797552">
        <w:rPr>
          <w:rFonts w:ascii="Times New Roman" w:hAnsi="Times New Roman" w:cs="Times New Roman"/>
          <w:sz w:val="28"/>
        </w:rPr>
        <w:t>С.Б.Рождественская</w:t>
      </w:r>
      <w:proofErr w:type="spellEnd"/>
      <w:r w:rsidRPr="00797552">
        <w:rPr>
          <w:rFonts w:ascii="Times New Roman" w:hAnsi="Times New Roman" w:cs="Times New Roman"/>
          <w:sz w:val="28"/>
        </w:rPr>
        <w:t xml:space="preserve">. Содержание и методы этнографической работы </w:t>
      </w:r>
      <w:r>
        <w:rPr>
          <w:rFonts w:ascii="Times New Roman" w:hAnsi="Times New Roman" w:cs="Times New Roman"/>
          <w:sz w:val="28"/>
        </w:rPr>
        <w:t>до</w:t>
      </w:r>
      <w:r w:rsidRPr="00797552">
        <w:rPr>
          <w:rFonts w:ascii="Times New Roman" w:hAnsi="Times New Roman" w:cs="Times New Roman"/>
          <w:sz w:val="28"/>
        </w:rPr>
        <w:t>школьников. М., «Турист», 1988</w:t>
      </w:r>
    </w:p>
    <w:p w:rsidR="00780BF5" w:rsidRDefault="00780BF5" w:rsidP="00780BF5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 xml:space="preserve">Хрестоматия для детей дошкольного возраста. </w:t>
      </w:r>
      <w:proofErr w:type="spellStart"/>
      <w:r w:rsidRPr="00780BF5">
        <w:rPr>
          <w:rFonts w:ascii="Times New Roman" w:hAnsi="Times New Roman" w:cs="Times New Roman"/>
          <w:sz w:val="28"/>
        </w:rPr>
        <w:t>Южноуральские</w:t>
      </w:r>
      <w:proofErr w:type="spellEnd"/>
      <w:r w:rsidRPr="00780BF5">
        <w:rPr>
          <w:rFonts w:ascii="Times New Roman" w:hAnsi="Times New Roman" w:cs="Times New Roman"/>
          <w:sz w:val="28"/>
        </w:rPr>
        <w:t xml:space="preserve"> писатели детям - Челябинск «Взгляд» 2007. </w:t>
      </w:r>
    </w:p>
    <w:p w:rsidR="00797552" w:rsidRDefault="00797552" w:rsidP="00797552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proofErr w:type="spellStart"/>
      <w:r w:rsidRPr="00797552">
        <w:rPr>
          <w:rFonts w:ascii="Times New Roman" w:hAnsi="Times New Roman" w:cs="Times New Roman"/>
          <w:sz w:val="28"/>
        </w:rPr>
        <w:t>Ю.Гранильщиков</w:t>
      </w:r>
      <w:proofErr w:type="spellEnd"/>
      <w:r w:rsidRPr="00797552">
        <w:rPr>
          <w:rFonts w:ascii="Times New Roman" w:hAnsi="Times New Roman" w:cs="Times New Roman"/>
          <w:sz w:val="28"/>
        </w:rPr>
        <w:t xml:space="preserve">  Семейный туризм. – М., </w:t>
      </w:r>
      <w:proofErr w:type="spellStart"/>
      <w:r w:rsidRPr="00797552">
        <w:rPr>
          <w:rFonts w:ascii="Times New Roman" w:hAnsi="Times New Roman" w:cs="Times New Roman"/>
          <w:sz w:val="28"/>
        </w:rPr>
        <w:t>Профиздат</w:t>
      </w:r>
      <w:proofErr w:type="spellEnd"/>
      <w:r w:rsidRPr="00797552">
        <w:rPr>
          <w:rFonts w:ascii="Times New Roman" w:hAnsi="Times New Roman" w:cs="Times New Roman"/>
          <w:sz w:val="28"/>
        </w:rPr>
        <w:t>, 1983</w:t>
      </w:r>
    </w:p>
    <w:p w:rsidR="00780BF5" w:rsidRDefault="00780BF5" w:rsidP="00780BF5">
      <w:pPr>
        <w:pStyle w:val="a4"/>
        <w:ind w:left="720"/>
        <w:rPr>
          <w:rFonts w:ascii="Times New Roman" w:hAnsi="Times New Roman" w:cs="Times New Roman"/>
          <w:sz w:val="28"/>
        </w:rPr>
      </w:pPr>
    </w:p>
    <w:p w:rsidR="00780BF5" w:rsidRDefault="00780BF5" w:rsidP="00780BF5">
      <w:pPr>
        <w:pStyle w:val="a4"/>
        <w:ind w:left="720"/>
        <w:rPr>
          <w:rFonts w:ascii="Times New Roman" w:hAnsi="Times New Roman" w:cs="Times New Roman"/>
          <w:sz w:val="28"/>
        </w:rPr>
      </w:pPr>
    </w:p>
    <w:p w:rsidR="00780BF5" w:rsidRDefault="00780BF5" w:rsidP="00780BF5">
      <w:pPr>
        <w:pStyle w:val="a4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Видеоматериалы: </w:t>
      </w:r>
    </w:p>
    <w:p w:rsidR="00780BF5" w:rsidRDefault="00780BF5" w:rsidP="00780B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>О. Митяев З</w:t>
      </w:r>
      <w:r>
        <w:rPr>
          <w:rFonts w:ascii="Times New Roman" w:hAnsi="Times New Roman" w:cs="Times New Roman"/>
          <w:sz w:val="28"/>
        </w:rPr>
        <w:t xml:space="preserve">латоуст  </w:t>
      </w:r>
    </w:p>
    <w:p w:rsidR="00780BF5" w:rsidRDefault="00780BF5" w:rsidP="00780B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>Фи</w:t>
      </w:r>
      <w:r>
        <w:rPr>
          <w:rFonts w:ascii="Times New Roman" w:hAnsi="Times New Roman" w:cs="Times New Roman"/>
          <w:sz w:val="28"/>
        </w:rPr>
        <w:t xml:space="preserve">льм о Златоусте (Студия 777) </w:t>
      </w:r>
    </w:p>
    <w:p w:rsidR="00780BF5" w:rsidRDefault="00780BF5" w:rsidP="00780B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>Чуд</w:t>
      </w:r>
      <w:r>
        <w:rPr>
          <w:rFonts w:ascii="Times New Roman" w:hAnsi="Times New Roman" w:cs="Times New Roman"/>
          <w:sz w:val="28"/>
        </w:rPr>
        <w:t xml:space="preserve">еса </w:t>
      </w:r>
      <w:proofErr w:type="spellStart"/>
      <w:r>
        <w:rPr>
          <w:rFonts w:ascii="Times New Roman" w:hAnsi="Times New Roman" w:cs="Times New Roman"/>
          <w:sz w:val="28"/>
        </w:rPr>
        <w:t>Таганая</w:t>
      </w:r>
      <w:proofErr w:type="spellEnd"/>
      <w:r>
        <w:rPr>
          <w:rFonts w:ascii="Times New Roman" w:hAnsi="Times New Roman" w:cs="Times New Roman"/>
          <w:sz w:val="28"/>
        </w:rPr>
        <w:t xml:space="preserve"> (1, 2, 3 части) </w:t>
      </w:r>
    </w:p>
    <w:p w:rsidR="00780BF5" w:rsidRDefault="00780BF5" w:rsidP="00780B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80BF5">
        <w:rPr>
          <w:rFonts w:ascii="Times New Roman" w:hAnsi="Times New Roman" w:cs="Times New Roman"/>
          <w:sz w:val="28"/>
        </w:rPr>
        <w:t>Там н</w:t>
      </w:r>
      <w:r>
        <w:rPr>
          <w:rFonts w:ascii="Times New Roman" w:hAnsi="Times New Roman" w:cs="Times New Roman"/>
          <w:sz w:val="28"/>
        </w:rPr>
        <w:t xml:space="preserve">а речке, на </w:t>
      </w:r>
      <w:proofErr w:type="spellStart"/>
      <w:r>
        <w:rPr>
          <w:rFonts w:ascii="Times New Roman" w:hAnsi="Times New Roman" w:cs="Times New Roman"/>
          <w:sz w:val="28"/>
        </w:rPr>
        <w:t>Аю</w:t>
      </w:r>
      <w:proofErr w:type="spellEnd"/>
      <w:r>
        <w:rPr>
          <w:rFonts w:ascii="Times New Roman" w:hAnsi="Times New Roman" w:cs="Times New Roman"/>
          <w:sz w:val="28"/>
        </w:rPr>
        <w:t xml:space="preserve"> (1, 2, 3 части) </w:t>
      </w:r>
      <w:r w:rsidRPr="00780BF5">
        <w:rPr>
          <w:rFonts w:ascii="Times New Roman" w:hAnsi="Times New Roman" w:cs="Times New Roman"/>
          <w:sz w:val="28"/>
        </w:rPr>
        <w:t xml:space="preserve"> </w:t>
      </w:r>
    </w:p>
    <w:p w:rsidR="00D07403" w:rsidRPr="00D07403" w:rsidRDefault="00780BF5" w:rsidP="00780BF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36"/>
        </w:rPr>
      </w:pPr>
      <w:r w:rsidRPr="00780BF5">
        <w:rPr>
          <w:rFonts w:ascii="Times New Roman" w:hAnsi="Times New Roman" w:cs="Times New Roman"/>
          <w:sz w:val="28"/>
        </w:rPr>
        <w:t xml:space="preserve">Заповедная Россия, хребет </w:t>
      </w:r>
      <w:proofErr w:type="spellStart"/>
      <w:r w:rsidRPr="00780BF5">
        <w:rPr>
          <w:rFonts w:ascii="Times New Roman" w:hAnsi="Times New Roman" w:cs="Times New Roman"/>
          <w:sz w:val="28"/>
        </w:rPr>
        <w:t>Таганай</w:t>
      </w:r>
      <w:proofErr w:type="spellEnd"/>
      <w:r w:rsidRPr="00780BF5">
        <w:rPr>
          <w:rFonts w:ascii="Times New Roman" w:hAnsi="Times New Roman" w:cs="Times New Roman"/>
          <w:sz w:val="28"/>
        </w:rPr>
        <w:t xml:space="preserve"> </w:t>
      </w:r>
    </w:p>
    <w:p w:rsidR="00D07403" w:rsidRPr="00D07403" w:rsidRDefault="00D07403" w:rsidP="00D07403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D650BA" w:rsidRDefault="00D650BA" w:rsidP="00642D7D">
      <w:pPr>
        <w:pStyle w:val="a4"/>
        <w:spacing w:line="276" w:lineRule="auto"/>
        <w:ind w:firstLine="420"/>
        <w:rPr>
          <w:rFonts w:ascii="Times New Roman" w:hAnsi="Times New Roman" w:cs="Times New Roman"/>
          <w:sz w:val="28"/>
          <w:szCs w:val="28"/>
        </w:rPr>
      </w:pPr>
    </w:p>
    <w:p w:rsidR="005F1D9B" w:rsidRDefault="005F1D9B" w:rsidP="005F1D9B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FF0000"/>
          <w:lang w:eastAsia="ru-RU"/>
        </w:rPr>
      </w:pPr>
    </w:p>
    <w:p w:rsidR="00D650BA" w:rsidRPr="00642D7D" w:rsidRDefault="00D650BA" w:rsidP="00642D7D">
      <w:pPr>
        <w:pStyle w:val="a4"/>
        <w:spacing w:line="276" w:lineRule="auto"/>
        <w:ind w:firstLine="420"/>
        <w:rPr>
          <w:rFonts w:ascii="Times New Roman" w:hAnsi="Times New Roman" w:cs="Times New Roman"/>
          <w:sz w:val="28"/>
          <w:szCs w:val="28"/>
        </w:rPr>
      </w:pPr>
    </w:p>
    <w:p w:rsidR="008F76BB" w:rsidRDefault="008F76BB" w:rsidP="008F76BB">
      <w:pPr>
        <w:ind w:left="-540"/>
        <w:jc w:val="both"/>
        <w:rPr>
          <w:sz w:val="28"/>
          <w:szCs w:val="28"/>
        </w:rPr>
      </w:pPr>
    </w:p>
    <w:p w:rsidR="00955C96" w:rsidRDefault="00955C96">
      <w:bookmarkStart w:id="0" w:name="_GoBack"/>
      <w:bookmarkEnd w:id="0"/>
    </w:p>
    <w:p w:rsidR="00B33665" w:rsidRDefault="00B33665"/>
    <w:sectPr w:rsidR="00B33665" w:rsidSect="00B5752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17" w:rsidRDefault="00163317" w:rsidP="00032620">
      <w:pPr>
        <w:spacing w:after="0" w:line="240" w:lineRule="auto"/>
      </w:pPr>
      <w:r>
        <w:separator/>
      </w:r>
    </w:p>
  </w:endnote>
  <w:endnote w:type="continuationSeparator" w:id="0">
    <w:p w:rsidR="00163317" w:rsidRDefault="00163317" w:rsidP="0003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17" w:rsidRDefault="00163317" w:rsidP="00032620">
      <w:pPr>
        <w:spacing w:after="0" w:line="240" w:lineRule="auto"/>
      </w:pPr>
      <w:r>
        <w:separator/>
      </w:r>
    </w:p>
  </w:footnote>
  <w:footnote w:type="continuationSeparator" w:id="0">
    <w:p w:rsidR="00163317" w:rsidRDefault="00163317" w:rsidP="0003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4E07"/>
    <w:multiLevelType w:val="hybridMultilevel"/>
    <w:tmpl w:val="59BE2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4FAF"/>
    <w:multiLevelType w:val="multilevel"/>
    <w:tmpl w:val="75A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6D56"/>
    <w:multiLevelType w:val="hybridMultilevel"/>
    <w:tmpl w:val="AB00C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5A31"/>
    <w:multiLevelType w:val="hybridMultilevel"/>
    <w:tmpl w:val="A1DA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A14BC"/>
    <w:multiLevelType w:val="hybridMultilevel"/>
    <w:tmpl w:val="3BB4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1643"/>
    <w:multiLevelType w:val="hybridMultilevel"/>
    <w:tmpl w:val="8EC0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023BB"/>
    <w:multiLevelType w:val="hybridMultilevel"/>
    <w:tmpl w:val="DE86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62939"/>
    <w:multiLevelType w:val="hybridMultilevel"/>
    <w:tmpl w:val="35CC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F12E4"/>
    <w:multiLevelType w:val="hybridMultilevel"/>
    <w:tmpl w:val="ABC2A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00F7A"/>
    <w:multiLevelType w:val="hybridMultilevel"/>
    <w:tmpl w:val="B650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A4498"/>
    <w:multiLevelType w:val="hybridMultilevel"/>
    <w:tmpl w:val="7422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67BD1"/>
    <w:multiLevelType w:val="hybridMultilevel"/>
    <w:tmpl w:val="91B65C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676199C"/>
    <w:multiLevelType w:val="hybridMultilevel"/>
    <w:tmpl w:val="91B65C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80C5308"/>
    <w:multiLevelType w:val="hybridMultilevel"/>
    <w:tmpl w:val="50789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EC1D25"/>
    <w:multiLevelType w:val="hybridMultilevel"/>
    <w:tmpl w:val="AF70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D4A80"/>
    <w:multiLevelType w:val="hybridMultilevel"/>
    <w:tmpl w:val="9C06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90E69"/>
    <w:multiLevelType w:val="hybridMultilevel"/>
    <w:tmpl w:val="ED38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20C0A"/>
    <w:multiLevelType w:val="hybridMultilevel"/>
    <w:tmpl w:val="91B65C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9384BE8"/>
    <w:multiLevelType w:val="hybridMultilevel"/>
    <w:tmpl w:val="AD86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33DCE"/>
    <w:multiLevelType w:val="hybridMultilevel"/>
    <w:tmpl w:val="93C0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43DE7"/>
    <w:multiLevelType w:val="hybridMultilevel"/>
    <w:tmpl w:val="1706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8628B"/>
    <w:multiLevelType w:val="hybridMultilevel"/>
    <w:tmpl w:val="6F20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25B72"/>
    <w:multiLevelType w:val="hybridMultilevel"/>
    <w:tmpl w:val="C536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1"/>
  </w:num>
  <w:num w:numId="5">
    <w:abstractNumId w:val="17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13"/>
  </w:num>
  <w:num w:numId="13">
    <w:abstractNumId w:val="6"/>
  </w:num>
  <w:num w:numId="14">
    <w:abstractNumId w:val="20"/>
  </w:num>
  <w:num w:numId="15">
    <w:abstractNumId w:val="3"/>
  </w:num>
  <w:num w:numId="16">
    <w:abstractNumId w:val="18"/>
  </w:num>
  <w:num w:numId="17">
    <w:abstractNumId w:val="16"/>
  </w:num>
  <w:num w:numId="18">
    <w:abstractNumId w:val="21"/>
  </w:num>
  <w:num w:numId="19">
    <w:abstractNumId w:val="19"/>
  </w:num>
  <w:num w:numId="20">
    <w:abstractNumId w:val="15"/>
  </w:num>
  <w:num w:numId="21">
    <w:abstractNumId w:val="10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665"/>
    <w:rsid w:val="00002E28"/>
    <w:rsid w:val="0001200C"/>
    <w:rsid w:val="00032620"/>
    <w:rsid w:val="00147120"/>
    <w:rsid w:val="00153807"/>
    <w:rsid w:val="00163317"/>
    <w:rsid w:val="00200528"/>
    <w:rsid w:val="00220A40"/>
    <w:rsid w:val="002365FC"/>
    <w:rsid w:val="002633E2"/>
    <w:rsid w:val="002F0FFD"/>
    <w:rsid w:val="005315AF"/>
    <w:rsid w:val="005527E8"/>
    <w:rsid w:val="005C2F1D"/>
    <w:rsid w:val="005F1D9B"/>
    <w:rsid w:val="00642D7D"/>
    <w:rsid w:val="00780BF5"/>
    <w:rsid w:val="00797552"/>
    <w:rsid w:val="008F76BB"/>
    <w:rsid w:val="00921128"/>
    <w:rsid w:val="009267A9"/>
    <w:rsid w:val="00955C96"/>
    <w:rsid w:val="00A27A9F"/>
    <w:rsid w:val="00AE6520"/>
    <w:rsid w:val="00B33665"/>
    <w:rsid w:val="00B5752B"/>
    <w:rsid w:val="00C46010"/>
    <w:rsid w:val="00CD35F4"/>
    <w:rsid w:val="00D07403"/>
    <w:rsid w:val="00D650BA"/>
    <w:rsid w:val="00E82038"/>
    <w:rsid w:val="00EE0516"/>
    <w:rsid w:val="00EF2976"/>
    <w:rsid w:val="00F469E5"/>
    <w:rsid w:val="00F6112A"/>
    <w:rsid w:val="00F72261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42D7D"/>
    <w:pPr>
      <w:spacing w:after="0" w:line="240" w:lineRule="auto"/>
    </w:pPr>
  </w:style>
  <w:style w:type="table" w:styleId="a6">
    <w:name w:val="Table Grid"/>
    <w:basedOn w:val="a1"/>
    <w:uiPriority w:val="59"/>
    <w:rsid w:val="00002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E0516"/>
    <w:pPr>
      <w:ind w:left="720"/>
      <w:contextualSpacing/>
    </w:pPr>
  </w:style>
  <w:style w:type="character" w:customStyle="1" w:styleId="c0">
    <w:name w:val="c0"/>
    <w:basedOn w:val="a0"/>
    <w:rsid w:val="009267A9"/>
  </w:style>
  <w:style w:type="paragraph" w:customStyle="1" w:styleId="c6">
    <w:name w:val="c6"/>
    <w:basedOn w:val="a"/>
    <w:rsid w:val="0092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9267A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uiPriority w:val="99"/>
    <w:rsid w:val="009267A9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032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2620"/>
  </w:style>
  <w:style w:type="paragraph" w:styleId="aa">
    <w:name w:val="footer"/>
    <w:basedOn w:val="a"/>
    <w:link w:val="ab"/>
    <w:uiPriority w:val="99"/>
    <w:semiHidden/>
    <w:unhideWhenUsed/>
    <w:rsid w:val="00032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2620"/>
  </w:style>
  <w:style w:type="character" w:customStyle="1" w:styleId="a5">
    <w:name w:val="Без интервала Знак"/>
    <w:basedOn w:val="a0"/>
    <w:link w:val="a4"/>
    <w:uiPriority w:val="1"/>
    <w:rsid w:val="00032620"/>
  </w:style>
  <w:style w:type="paragraph" w:styleId="ac">
    <w:name w:val="Balloon Text"/>
    <w:basedOn w:val="a"/>
    <w:link w:val="ad"/>
    <w:uiPriority w:val="99"/>
    <w:semiHidden/>
    <w:unhideWhenUsed/>
    <w:rsid w:val="0003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F39D-DC4C-44D3-9D77-7F7B63D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2017-02-09T17:50:00Z</dcterms:created>
  <dcterms:modified xsi:type="dcterms:W3CDTF">2018-04-26T17:47:00Z</dcterms:modified>
</cp:coreProperties>
</file>