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37" w:rsidRDefault="006B7A37" w:rsidP="006B7A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Мастер-класс по изготовлению настольного театра</w:t>
      </w:r>
    </w:p>
    <w:p w:rsidR="006B7A37" w:rsidRPr="006B7A37" w:rsidRDefault="006B7A37" w:rsidP="006B7A37">
      <w:pPr>
        <w:spacing w:after="0" w:line="217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Тема: </w:t>
      </w:r>
      <w:r>
        <w:rPr>
          <w:rFonts w:ascii="Arial" w:hAnsi="Arial" w:cs="Arial"/>
          <w:sz w:val="28"/>
          <w:szCs w:val="28"/>
        </w:rPr>
        <w:t>«Настольный театр из СД – дисков.</w:t>
      </w:r>
    </w:p>
    <w:p w:rsidR="006B7A37" w:rsidRDefault="006B7A37" w:rsidP="006B7A37">
      <w:pPr>
        <w:spacing w:after="0" w:line="21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</w:rPr>
        <w:t>Цель:</w:t>
      </w:r>
      <w:r w:rsidRPr="006B7A3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создание условий для формирования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повышения компетентности детей и </w:t>
      </w:r>
      <w:r w:rsidRPr="006B7A37">
        <w:rPr>
          <w:rFonts w:ascii="Arial" w:eastAsia="Times New Roman" w:hAnsi="Arial" w:cs="Arial"/>
          <w:sz w:val="28"/>
          <w:szCs w:val="28"/>
          <w:lang w:eastAsia="ru-RU"/>
        </w:rPr>
        <w:t>родителей в применении театрализованной деятельности в детском саду, развитие фан</w:t>
      </w:r>
      <w:r>
        <w:rPr>
          <w:rFonts w:ascii="Arial" w:eastAsia="Times New Roman" w:hAnsi="Arial" w:cs="Arial"/>
          <w:sz w:val="28"/>
          <w:szCs w:val="28"/>
          <w:lang w:eastAsia="ru-RU"/>
        </w:rPr>
        <w:t>тазии и творческих способностей.</w:t>
      </w:r>
    </w:p>
    <w:p w:rsidR="006B7A37" w:rsidRDefault="006B7A37" w:rsidP="006B7A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Задачи: </w:t>
      </w:r>
    </w:p>
    <w:p w:rsidR="006B7A37" w:rsidRDefault="006B7A37" w:rsidP="006B7A37">
      <w:pPr>
        <w:pStyle w:val="a3"/>
        <w:numPr>
          <w:ilvl w:val="0"/>
          <w:numId w:val="2"/>
        </w:numPr>
        <w:spacing w:after="0" w:line="21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B7A37">
        <w:rPr>
          <w:rFonts w:ascii="Arial" w:eastAsia="Times New Roman" w:hAnsi="Arial" w:cs="Arial"/>
          <w:sz w:val="28"/>
          <w:szCs w:val="28"/>
          <w:lang w:eastAsia="ru-RU"/>
        </w:rPr>
        <w:t xml:space="preserve">Познакомить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детей и </w:t>
      </w:r>
      <w:r w:rsidRPr="006B7A37">
        <w:rPr>
          <w:rFonts w:ascii="Arial" w:eastAsia="Times New Roman" w:hAnsi="Arial" w:cs="Arial"/>
          <w:sz w:val="28"/>
          <w:szCs w:val="28"/>
          <w:lang w:eastAsia="ru-RU"/>
        </w:rPr>
        <w:t>родителей с разными видами театров.</w:t>
      </w:r>
    </w:p>
    <w:p w:rsidR="006B7A37" w:rsidRPr="006B7A37" w:rsidRDefault="006B7A37" w:rsidP="006B7A37">
      <w:pPr>
        <w:pStyle w:val="a3"/>
        <w:numPr>
          <w:ilvl w:val="0"/>
          <w:numId w:val="2"/>
        </w:numPr>
        <w:spacing w:after="0" w:line="21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B7A37">
        <w:rPr>
          <w:rFonts w:ascii="Arial" w:eastAsia="Times New Roman" w:hAnsi="Arial" w:cs="Arial"/>
          <w:sz w:val="28"/>
          <w:szCs w:val="28"/>
          <w:lang w:eastAsia="ru-RU"/>
        </w:rPr>
        <w:t>Побудить к широкому использованию театральной деятельности в детском саду.</w:t>
      </w:r>
    </w:p>
    <w:p w:rsidR="006B7A37" w:rsidRPr="006B7A37" w:rsidRDefault="006B7A37" w:rsidP="006B7A37">
      <w:pPr>
        <w:pStyle w:val="a3"/>
        <w:numPr>
          <w:ilvl w:val="0"/>
          <w:numId w:val="2"/>
        </w:numPr>
        <w:spacing w:after="0" w:line="21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B7A37">
        <w:rPr>
          <w:rFonts w:ascii="Arial" w:eastAsia="Times New Roman" w:hAnsi="Arial" w:cs="Arial"/>
          <w:sz w:val="28"/>
          <w:szCs w:val="28"/>
          <w:lang w:eastAsia="ru-RU"/>
        </w:rPr>
        <w:t xml:space="preserve">Научить </w:t>
      </w:r>
      <w:r>
        <w:rPr>
          <w:rFonts w:ascii="Arial" w:eastAsia="Times New Roman" w:hAnsi="Arial" w:cs="Arial"/>
          <w:sz w:val="28"/>
          <w:szCs w:val="28"/>
          <w:lang w:eastAsia="ru-RU"/>
        </w:rPr>
        <w:t>детей</w:t>
      </w:r>
      <w:r w:rsidRPr="006B7A37">
        <w:rPr>
          <w:rFonts w:ascii="Arial" w:eastAsia="Times New Roman" w:hAnsi="Arial" w:cs="Arial"/>
          <w:sz w:val="28"/>
          <w:szCs w:val="28"/>
          <w:lang w:eastAsia="ru-RU"/>
        </w:rPr>
        <w:t xml:space="preserve"> и родителей изготавливать некоторые виды театральных кукол.</w:t>
      </w:r>
    </w:p>
    <w:p w:rsidR="006B7A37" w:rsidRPr="006B7A37" w:rsidRDefault="006B7A37" w:rsidP="006B7A37">
      <w:pPr>
        <w:pStyle w:val="a3"/>
        <w:numPr>
          <w:ilvl w:val="0"/>
          <w:numId w:val="2"/>
        </w:numPr>
        <w:spacing w:after="0" w:line="21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B7A37">
        <w:rPr>
          <w:rFonts w:ascii="Arial" w:eastAsia="Times New Roman" w:hAnsi="Arial" w:cs="Arial"/>
          <w:sz w:val="28"/>
          <w:szCs w:val="28"/>
          <w:lang w:eastAsia="ru-RU"/>
        </w:rPr>
        <w:t xml:space="preserve">Привлечь внимание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детей и </w:t>
      </w:r>
      <w:r w:rsidRPr="006B7A37">
        <w:rPr>
          <w:rFonts w:ascii="Arial" w:eastAsia="Times New Roman" w:hAnsi="Arial" w:cs="Arial"/>
          <w:sz w:val="28"/>
          <w:szCs w:val="28"/>
          <w:lang w:eastAsia="ru-RU"/>
        </w:rPr>
        <w:t>родителей к театрализованной игре.</w:t>
      </w:r>
    </w:p>
    <w:p w:rsidR="006B7A37" w:rsidRDefault="006B7A37" w:rsidP="006B7A37">
      <w:pPr>
        <w:spacing w:after="0" w:line="21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Участники: </w:t>
      </w:r>
      <w:r>
        <w:rPr>
          <w:rFonts w:ascii="Arial" w:eastAsia="Times New Roman" w:hAnsi="Arial" w:cs="Arial"/>
          <w:sz w:val="28"/>
          <w:szCs w:val="28"/>
          <w:lang w:eastAsia="ru-RU"/>
        </w:rPr>
        <w:t>дети, родители, воспитатель.</w:t>
      </w:r>
    </w:p>
    <w:p w:rsidR="006B7A37" w:rsidRPr="006B7A37" w:rsidRDefault="006B7A37" w:rsidP="006B7A37">
      <w:pPr>
        <w:spacing w:after="0" w:line="217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Материал: </w:t>
      </w:r>
      <w:r>
        <w:rPr>
          <w:rFonts w:ascii="Arial" w:eastAsia="Times New Roman" w:hAnsi="Arial" w:cs="Arial"/>
          <w:sz w:val="28"/>
          <w:szCs w:val="28"/>
          <w:lang w:eastAsia="ru-RU"/>
        </w:rPr>
        <w:t>детские книж</w:t>
      </w:r>
      <w:r w:rsidRPr="006B7A37">
        <w:rPr>
          <w:rFonts w:ascii="Arial" w:eastAsia="Times New Roman" w:hAnsi="Arial" w:cs="Arial"/>
          <w:sz w:val="28"/>
          <w:szCs w:val="28"/>
          <w:lang w:eastAsia="ru-RU"/>
        </w:rPr>
        <w:t>ки со сказками,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B7A37">
        <w:rPr>
          <w:rFonts w:ascii="Arial" w:eastAsia="Times New Roman" w:hAnsi="Arial" w:cs="Arial"/>
          <w:sz w:val="28"/>
          <w:szCs w:val="28"/>
          <w:lang w:eastAsia="ru-RU"/>
        </w:rPr>
        <w:t xml:space="preserve">компьютерные </w:t>
      </w:r>
      <w:r w:rsidRPr="006B7A37">
        <w:rPr>
          <w:rFonts w:ascii="Arial" w:eastAsia="Times New Roman" w:hAnsi="Arial" w:cs="Arial"/>
          <w:bCs/>
          <w:sz w:val="28"/>
          <w:szCs w:val="28"/>
          <w:lang w:eastAsia="ru-RU"/>
        </w:rPr>
        <w:t>диски</w:t>
      </w:r>
      <w:r w:rsidRPr="006B7A37">
        <w:rPr>
          <w:rFonts w:ascii="Arial" w:eastAsia="Times New Roman" w:hAnsi="Arial" w:cs="Arial"/>
          <w:sz w:val="28"/>
          <w:szCs w:val="28"/>
          <w:lang w:eastAsia="ru-RU"/>
        </w:rPr>
        <w:t>, простой карандаш, клей,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B7A37">
        <w:rPr>
          <w:rFonts w:ascii="Arial" w:eastAsia="Times New Roman" w:hAnsi="Arial" w:cs="Arial"/>
          <w:sz w:val="28"/>
          <w:szCs w:val="28"/>
          <w:lang w:eastAsia="ru-RU"/>
        </w:rPr>
        <w:t>картон,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B7A37">
        <w:rPr>
          <w:rFonts w:ascii="Arial" w:eastAsia="Times New Roman" w:hAnsi="Arial" w:cs="Arial"/>
          <w:sz w:val="28"/>
          <w:szCs w:val="28"/>
          <w:lang w:eastAsia="ru-RU"/>
        </w:rPr>
        <w:t>ножницы, скотч,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B7A37">
        <w:rPr>
          <w:rFonts w:ascii="Arial" w:eastAsia="Times New Roman" w:hAnsi="Arial" w:cs="Arial"/>
          <w:sz w:val="28"/>
          <w:szCs w:val="28"/>
          <w:lang w:eastAsia="ru-RU"/>
        </w:rPr>
        <w:t>прищепки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</w:p>
    <w:p w:rsidR="006B7A37" w:rsidRDefault="006B7A37" w:rsidP="006B7A37">
      <w:pPr>
        <w:spacing w:after="0" w:line="21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E294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Результат: </w:t>
      </w:r>
      <w:r w:rsidRPr="004E2940">
        <w:rPr>
          <w:rFonts w:ascii="Arial" w:eastAsia="Times New Roman" w:hAnsi="Arial" w:cs="Arial"/>
          <w:sz w:val="28"/>
          <w:szCs w:val="28"/>
          <w:lang w:eastAsia="ru-RU"/>
        </w:rPr>
        <w:t>освоение слушателями приемов использования театрализованной деятельности в детском саду, формирование умения изготавливать куклы.</w:t>
      </w:r>
    </w:p>
    <w:p w:rsidR="006B7A37" w:rsidRDefault="006B7A37" w:rsidP="006B7A37">
      <w:pPr>
        <w:spacing w:after="0" w:line="21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B7A37" w:rsidRDefault="006B7A37" w:rsidP="006B7A37">
      <w:pPr>
        <w:spacing w:after="0" w:line="217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Ход мастер-класса</w:t>
      </w:r>
    </w:p>
    <w:p w:rsidR="006B7A37" w:rsidRDefault="006B7A37" w:rsidP="006B7A37">
      <w:pPr>
        <w:spacing w:after="0" w:line="217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B7A37" w:rsidRPr="004E2940" w:rsidRDefault="006B7A37" w:rsidP="006B7A37">
      <w:pPr>
        <w:spacing w:after="0" w:line="21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Вступительная часть.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Кукольный театр своими руками – любимая забава для всех малышей. Для них общение с куклами, имеет такое же значение, как и отношение с живыми людьми. Встреча детей с театральными персонажами, изготовленными своими руками, помогает им расслабиться, снять напряжение, создать радостную атмосферу. </w:t>
      </w:r>
      <w:r w:rsidRPr="004E2940">
        <w:rPr>
          <w:rFonts w:ascii="Arial" w:eastAsia="Times New Roman" w:hAnsi="Arial" w:cs="Arial"/>
          <w:sz w:val="28"/>
          <w:szCs w:val="28"/>
          <w:lang w:eastAsia="ru-RU"/>
        </w:rPr>
        <w:t>Процесс изготовления куклы во многом уже сам по себе носит терапевтический характер. И, как показывает практика, совместное творчество взрослых и детей является в этом отношении наиболее оправданным.</w:t>
      </w:r>
    </w:p>
    <w:p w:rsidR="006B7A37" w:rsidRDefault="006B7A37" w:rsidP="006B7A37">
      <w:pPr>
        <w:spacing w:after="0" w:line="217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Театр своими руками.</w:t>
      </w:r>
    </w:p>
    <w:p w:rsidR="006B7A37" w:rsidRPr="004E2940" w:rsidRDefault="006B7A37" w:rsidP="006B7A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 театрализованной игре ребенок преодолевает неуверенность в себе, становятся раскованными, появляется легкое общение взрослого и ребенка. В игре он развивается, умнеет. Но какая же игра без игрушек? </w:t>
      </w:r>
      <w:r w:rsidRPr="004E2940">
        <w:rPr>
          <w:rFonts w:ascii="Arial" w:eastAsia="Times New Roman" w:hAnsi="Arial" w:cs="Arial"/>
          <w:sz w:val="28"/>
          <w:szCs w:val="28"/>
          <w:lang w:eastAsia="ru-RU"/>
        </w:rPr>
        <w:t>Чем больше игрушек, тем веселее и интереснее играть, а особенно если эта игрушка сделана самим ребёнком или вместе с взрослым. Игрушки - самоделки имеют большие педагогические возможности. Они развивают фантазию и творчество, конструктивное мышление и сообразительность, расширяют игровой опыт, дают знания об окружающем мире, обогащают словарь детей, формируют умение общаться друг с другом.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E2940">
        <w:rPr>
          <w:rFonts w:ascii="Arial" w:eastAsia="Times New Roman" w:hAnsi="Arial" w:cs="Arial"/>
          <w:sz w:val="28"/>
          <w:szCs w:val="28"/>
          <w:lang w:eastAsia="ru-RU"/>
        </w:rPr>
        <w:t xml:space="preserve">Самодельная игрушка очень дорога </w:t>
      </w:r>
      <w:r w:rsidRPr="004E2940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ребёнку, с ней гораздо увлекательнее изображать героев сказок, песенок и небольших рассказов.</w:t>
      </w:r>
    </w:p>
    <w:p w:rsidR="006B7A37" w:rsidRDefault="006B7A37" w:rsidP="006B7A3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Практическая часть. </w:t>
      </w:r>
      <w:r w:rsidRPr="004E2940">
        <w:rPr>
          <w:rFonts w:ascii="Arial" w:eastAsia="Times New Roman" w:hAnsi="Arial" w:cs="Arial"/>
          <w:sz w:val="28"/>
          <w:szCs w:val="28"/>
          <w:lang w:eastAsia="ru-RU"/>
        </w:rPr>
        <w:t>Предлагаю Вам побывать в роли детей  и сделать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сказку своими руками.</w:t>
      </w:r>
    </w:p>
    <w:p w:rsidR="006B7A37" w:rsidRPr="006B7A37" w:rsidRDefault="006B7A37" w:rsidP="006B7A3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B7A37">
        <w:rPr>
          <w:rFonts w:ascii="Arial" w:eastAsia="Times New Roman" w:hAnsi="Arial" w:cs="Arial"/>
          <w:sz w:val="28"/>
          <w:szCs w:val="28"/>
          <w:lang w:eastAsia="ru-RU"/>
        </w:rPr>
        <w:t xml:space="preserve">Приступим к работе. Сначала выбираем иллюстрации в книге, которые помогут передать сюжет сказки. Прикладываем поочередно к ним </w:t>
      </w:r>
      <w:r w:rsidRPr="006B7A37">
        <w:rPr>
          <w:rFonts w:ascii="Arial" w:eastAsia="Times New Roman" w:hAnsi="Arial" w:cs="Arial"/>
          <w:bCs/>
          <w:sz w:val="28"/>
          <w:szCs w:val="28"/>
          <w:lang w:eastAsia="ru-RU"/>
        </w:rPr>
        <w:t>диск</w:t>
      </w:r>
      <w:r w:rsidRPr="006B7A37">
        <w:rPr>
          <w:rFonts w:ascii="Arial" w:eastAsia="Times New Roman" w:hAnsi="Arial" w:cs="Arial"/>
          <w:sz w:val="28"/>
          <w:szCs w:val="28"/>
          <w:lang w:eastAsia="ru-RU"/>
        </w:rPr>
        <w:t xml:space="preserve"> и обводим простым карандашом.</w:t>
      </w:r>
    </w:p>
    <w:p w:rsidR="006B7A37" w:rsidRPr="006B7A37" w:rsidRDefault="006B7A37" w:rsidP="006B7A3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B7A37">
        <w:rPr>
          <w:rFonts w:ascii="Arial" w:eastAsia="Times New Roman" w:hAnsi="Arial" w:cs="Arial"/>
          <w:sz w:val="28"/>
          <w:szCs w:val="28"/>
          <w:lang w:eastAsia="ru-RU"/>
        </w:rPr>
        <w:t xml:space="preserve"> Теперь каждую такую заготовку приклеиваем на картон лицевой стороной вверх,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B7A37">
        <w:rPr>
          <w:rFonts w:ascii="Arial" w:eastAsia="Times New Roman" w:hAnsi="Arial" w:cs="Arial"/>
          <w:sz w:val="28"/>
          <w:szCs w:val="28"/>
          <w:lang w:eastAsia="ru-RU"/>
        </w:rPr>
        <w:t>сверху для прочности покрываем скотчем и вырезаем.</w:t>
      </w:r>
    </w:p>
    <w:p w:rsidR="006B7A37" w:rsidRPr="006B7A37" w:rsidRDefault="006B7A37" w:rsidP="006B7A3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B7A37">
        <w:rPr>
          <w:rFonts w:ascii="Arial" w:eastAsia="Times New Roman" w:hAnsi="Arial" w:cs="Arial"/>
          <w:sz w:val="28"/>
          <w:szCs w:val="28"/>
          <w:lang w:eastAsia="ru-RU"/>
        </w:rPr>
        <w:t xml:space="preserve">Осталось приклеить картинку к </w:t>
      </w:r>
      <w:r w:rsidRPr="006B7A37">
        <w:rPr>
          <w:rFonts w:ascii="Arial" w:eastAsia="Times New Roman" w:hAnsi="Arial" w:cs="Arial"/>
          <w:bCs/>
          <w:sz w:val="28"/>
          <w:szCs w:val="28"/>
          <w:lang w:eastAsia="ru-RU"/>
        </w:rPr>
        <w:t>диску</w:t>
      </w:r>
      <w:r w:rsidRPr="006B7A37">
        <w:rPr>
          <w:rFonts w:ascii="Arial" w:eastAsia="Times New Roman" w:hAnsi="Arial" w:cs="Arial"/>
          <w:sz w:val="28"/>
          <w:szCs w:val="28"/>
          <w:lang w:eastAsia="ru-RU"/>
        </w:rPr>
        <w:t xml:space="preserve"> и прикрепить прищепки, чтобы было удобно ставить на стол.</w:t>
      </w:r>
    </w:p>
    <w:p w:rsidR="006B7A37" w:rsidRPr="006B7A37" w:rsidRDefault="006B7A37" w:rsidP="006B7A3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B7A37">
        <w:rPr>
          <w:rFonts w:ascii="Arial" w:eastAsia="Times New Roman" w:hAnsi="Arial" w:cs="Arial"/>
          <w:sz w:val="28"/>
          <w:szCs w:val="28"/>
          <w:lang w:eastAsia="ru-RU"/>
        </w:rPr>
        <w:t>Все готово! Приглашайте зрителей на просмотр сказки!</w:t>
      </w:r>
    </w:p>
    <w:p w:rsidR="006B7A37" w:rsidRPr="006B7A37" w:rsidRDefault="006B7A37" w:rsidP="006B7A3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B7A37">
        <w:rPr>
          <w:rFonts w:ascii="Arial" w:eastAsia="Times New Roman" w:hAnsi="Arial" w:cs="Arial"/>
          <w:sz w:val="28"/>
          <w:szCs w:val="28"/>
          <w:lang w:eastAsia="ru-RU"/>
        </w:rPr>
        <w:t>Технология очень проста, не требует больших усилий. Таким образом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6B7A37">
        <w:rPr>
          <w:rFonts w:ascii="Arial" w:eastAsia="Times New Roman" w:hAnsi="Arial" w:cs="Arial"/>
          <w:sz w:val="28"/>
          <w:szCs w:val="28"/>
          <w:lang w:eastAsia="ru-RU"/>
        </w:rPr>
        <w:t xml:space="preserve"> можно </w:t>
      </w:r>
      <w:r w:rsidRPr="006B7A37">
        <w:rPr>
          <w:rFonts w:ascii="Arial" w:eastAsia="Times New Roman" w:hAnsi="Arial" w:cs="Arial"/>
          <w:bCs/>
          <w:sz w:val="28"/>
          <w:szCs w:val="28"/>
          <w:lang w:eastAsia="ru-RU"/>
        </w:rPr>
        <w:t>изготовить настольный театр</w:t>
      </w:r>
      <w:r w:rsidRPr="006B7A37">
        <w:rPr>
          <w:rFonts w:ascii="Arial" w:eastAsia="Times New Roman" w:hAnsi="Arial" w:cs="Arial"/>
          <w:sz w:val="28"/>
          <w:szCs w:val="28"/>
          <w:lang w:eastAsia="ru-RU"/>
        </w:rPr>
        <w:t xml:space="preserve"> по любимым сказкам ваших дошколят. Данный материал можно использовать и в индивидуальной работе с детьми по развит</w:t>
      </w:r>
      <w:r>
        <w:rPr>
          <w:rFonts w:ascii="Arial" w:eastAsia="Times New Roman" w:hAnsi="Arial" w:cs="Arial"/>
          <w:sz w:val="28"/>
          <w:szCs w:val="28"/>
          <w:lang w:eastAsia="ru-RU"/>
        </w:rPr>
        <w:t>ию речи</w:t>
      </w:r>
      <w:r w:rsidRPr="006B7A37">
        <w:rPr>
          <w:rFonts w:ascii="Arial" w:eastAsia="Times New Roman" w:hAnsi="Arial" w:cs="Arial"/>
          <w:sz w:val="28"/>
          <w:szCs w:val="28"/>
          <w:lang w:eastAsia="ru-RU"/>
        </w:rPr>
        <w:t xml:space="preserve">, формированию интереса к </w:t>
      </w:r>
      <w:r w:rsidRPr="006B7A37">
        <w:rPr>
          <w:rFonts w:ascii="Arial" w:eastAsia="Times New Roman" w:hAnsi="Arial" w:cs="Arial"/>
          <w:bCs/>
          <w:sz w:val="28"/>
          <w:szCs w:val="28"/>
          <w:lang w:eastAsia="ru-RU"/>
        </w:rPr>
        <w:t>театрализованной</w:t>
      </w:r>
      <w:r w:rsidRPr="006B7A37">
        <w:rPr>
          <w:rFonts w:ascii="Arial" w:eastAsia="Times New Roman" w:hAnsi="Arial" w:cs="Arial"/>
          <w:sz w:val="28"/>
          <w:szCs w:val="28"/>
          <w:lang w:eastAsia="ru-RU"/>
        </w:rPr>
        <w:t xml:space="preserve"> деятельности дошкольников. Дети могут выступать не только в роли зрителя, но и рассказчика.</w:t>
      </w:r>
    </w:p>
    <w:p w:rsidR="006B7A37" w:rsidRPr="006B7A37" w:rsidRDefault="006B7A37" w:rsidP="006B7A3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B7A37">
        <w:rPr>
          <w:rFonts w:ascii="Arial" w:eastAsia="Times New Roman" w:hAnsi="Arial" w:cs="Arial"/>
          <w:b/>
          <w:sz w:val="28"/>
          <w:szCs w:val="28"/>
          <w:lang w:eastAsia="ru-RU"/>
        </w:rPr>
        <w:t>Рефлексия.</w:t>
      </w:r>
    </w:p>
    <w:p w:rsidR="006B7A37" w:rsidRPr="006B7A37" w:rsidRDefault="006B7A37" w:rsidP="006B7A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B7A37">
        <w:rPr>
          <w:rFonts w:ascii="Arial" w:eastAsia="Times New Roman" w:hAnsi="Arial" w:cs="Arial"/>
          <w:sz w:val="28"/>
          <w:szCs w:val="28"/>
          <w:lang w:eastAsia="ru-RU"/>
        </w:rPr>
        <w:t>Какие эмоции  вы испытали? Какие способности развиваются у детей в процессе изготовления куклы?</w:t>
      </w:r>
    </w:p>
    <w:p w:rsidR="006B7A37" w:rsidRPr="006B7A37" w:rsidRDefault="006B7A37" w:rsidP="006B7A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B7A37">
        <w:rPr>
          <w:rFonts w:ascii="Arial" w:eastAsia="Times New Roman" w:hAnsi="Arial" w:cs="Arial"/>
          <w:sz w:val="28"/>
          <w:szCs w:val="28"/>
          <w:lang w:eastAsia="ru-RU"/>
        </w:rPr>
        <w:t>Хочу также акцентировать внимание на том, что главное преимущество данного настольного театра - в хранении. При отсутствии желания играть – просто складываем внутрь, в коробку всех актеров и накрываем крышкой! Ничего не теряется, не пылится и не портится</w:t>
      </w:r>
    </w:p>
    <w:p w:rsidR="006B7A37" w:rsidRPr="006B7A37" w:rsidRDefault="006B7A37" w:rsidP="006B7A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B7A37">
        <w:rPr>
          <w:rFonts w:ascii="Arial" w:eastAsia="Times New Roman" w:hAnsi="Arial" w:cs="Arial"/>
          <w:sz w:val="28"/>
          <w:szCs w:val="28"/>
          <w:lang w:eastAsia="ru-RU"/>
        </w:rPr>
        <w:t>Развивайте речь, образное и логическое мышление, моторику ручек. Пополняйте словарный запас и пойте песни. Устраивайте настоящие постановки!</w:t>
      </w:r>
    </w:p>
    <w:p w:rsidR="006B7A37" w:rsidRPr="006B7A37" w:rsidRDefault="006B7A37" w:rsidP="006B7A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B7A37">
        <w:rPr>
          <w:rFonts w:ascii="Arial" w:eastAsia="Times New Roman" w:hAnsi="Arial" w:cs="Arial"/>
          <w:sz w:val="28"/>
          <w:szCs w:val="28"/>
          <w:lang w:eastAsia="ru-RU"/>
        </w:rPr>
        <w:t>Спасибо, всем за участие!</w:t>
      </w:r>
    </w:p>
    <w:p w:rsidR="006B7A37" w:rsidRPr="006B7A37" w:rsidRDefault="006B7A37" w:rsidP="006B7A3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7A37" w:rsidRPr="006B7A37" w:rsidRDefault="006B7A37" w:rsidP="006B7A37">
      <w:pPr>
        <w:spacing w:after="0" w:line="240" w:lineRule="auto"/>
        <w:rPr>
          <w:rFonts w:ascii="Arial" w:eastAsia="Times New Roman" w:hAnsi="Arial" w:cs="Arial"/>
          <w:b/>
          <w:color w:val="111111"/>
          <w:lang w:eastAsia="ru-RU"/>
        </w:rPr>
      </w:pPr>
    </w:p>
    <w:p w:rsidR="006B7A37" w:rsidRPr="006B7A37" w:rsidRDefault="006B7A37" w:rsidP="006B7A3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B7A37" w:rsidRPr="006B7A37" w:rsidRDefault="006B7A37" w:rsidP="006B7A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B7A37" w:rsidRPr="006B7A37" w:rsidRDefault="006B7A37" w:rsidP="006B7A37">
      <w:pPr>
        <w:pStyle w:val="a3"/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6B7A37" w:rsidRPr="006B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8F8"/>
    <w:multiLevelType w:val="hybridMultilevel"/>
    <w:tmpl w:val="9EC2F676"/>
    <w:lvl w:ilvl="0" w:tplc="C6C861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B52D2"/>
    <w:multiLevelType w:val="hybridMultilevel"/>
    <w:tmpl w:val="3B6A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7A37"/>
    <w:rsid w:val="006B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1</cp:revision>
  <dcterms:created xsi:type="dcterms:W3CDTF">2017-10-01T10:44:00Z</dcterms:created>
  <dcterms:modified xsi:type="dcterms:W3CDTF">2017-10-01T11:34:00Z</dcterms:modified>
</cp:coreProperties>
</file>