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46" w:rsidRDefault="00536646" w:rsidP="0053664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Конспект образовательной деятельности</w:t>
      </w:r>
    </w:p>
    <w:p w:rsidR="00536646" w:rsidRDefault="00861FF5" w:rsidP="0053664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="00536646">
        <w:rPr>
          <w:rStyle w:val="c6"/>
          <w:b/>
          <w:bCs/>
          <w:color w:val="000000"/>
          <w:sz w:val="28"/>
          <w:szCs w:val="28"/>
        </w:rPr>
        <w:t>«</w:t>
      </w:r>
      <w:r>
        <w:rPr>
          <w:rStyle w:val="c6"/>
          <w:b/>
          <w:bCs/>
          <w:color w:val="000000"/>
          <w:sz w:val="28"/>
          <w:szCs w:val="28"/>
        </w:rPr>
        <w:t>Путешествие по</w:t>
      </w:r>
      <w:r w:rsidR="00536646">
        <w:rPr>
          <w:rStyle w:val="c6"/>
          <w:b/>
          <w:bCs/>
          <w:color w:val="000000"/>
          <w:sz w:val="28"/>
          <w:szCs w:val="28"/>
        </w:rPr>
        <w:t xml:space="preserve"> подводно</w:t>
      </w:r>
      <w:r>
        <w:rPr>
          <w:rStyle w:val="c6"/>
          <w:b/>
          <w:bCs/>
          <w:color w:val="000000"/>
          <w:sz w:val="28"/>
          <w:szCs w:val="28"/>
        </w:rPr>
        <w:t>му</w:t>
      </w:r>
      <w:r w:rsidR="00536646">
        <w:rPr>
          <w:rStyle w:val="c6"/>
          <w:b/>
          <w:bCs/>
          <w:color w:val="000000"/>
          <w:sz w:val="28"/>
          <w:szCs w:val="28"/>
        </w:rPr>
        <w:t xml:space="preserve"> мир</w:t>
      </w:r>
      <w:r>
        <w:rPr>
          <w:rStyle w:val="c6"/>
          <w:b/>
          <w:bCs/>
          <w:color w:val="000000"/>
          <w:sz w:val="28"/>
          <w:szCs w:val="28"/>
        </w:rPr>
        <w:t>у</w:t>
      </w:r>
      <w:r w:rsidR="00536646">
        <w:rPr>
          <w:rStyle w:val="c6"/>
          <w:b/>
          <w:bCs/>
          <w:color w:val="000000"/>
          <w:sz w:val="28"/>
          <w:szCs w:val="28"/>
        </w:rPr>
        <w:t>».</w:t>
      </w:r>
    </w:p>
    <w:p w:rsidR="00536646" w:rsidRDefault="00536646" w:rsidP="00536646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Автор – составитель </w:t>
      </w:r>
      <w:r w:rsidR="00861FF5">
        <w:rPr>
          <w:rStyle w:val="c2"/>
          <w:color w:val="000000"/>
        </w:rPr>
        <w:t>Калачёва В.Н.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Возрастная группа</w:t>
      </w:r>
      <w:r>
        <w:rPr>
          <w:rStyle w:val="c2"/>
          <w:color w:val="000000"/>
        </w:rPr>
        <w:t>:</w:t>
      </w:r>
      <w:r w:rsidR="00861FF5">
        <w:rPr>
          <w:rStyle w:val="c2"/>
          <w:color w:val="000000"/>
        </w:rPr>
        <w:t xml:space="preserve"> подготовительная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Образовательная деятельность</w:t>
      </w:r>
      <w:r>
        <w:rPr>
          <w:rStyle w:val="c2"/>
          <w:color w:val="000000"/>
        </w:rPr>
        <w:t>: познавательное развитие ФЭМП.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Интеграция образовательных областей:</w:t>
      </w:r>
      <w:r>
        <w:rPr>
          <w:rStyle w:val="c2"/>
          <w:color w:val="000000"/>
        </w:rPr>
        <w:t> «Физическое развитие», «Социально-коммуникативное развитие», «Речевое развитие»</w:t>
      </w:r>
      <w:r w:rsidR="00861FF5">
        <w:rPr>
          <w:rStyle w:val="c2"/>
          <w:color w:val="000000"/>
        </w:rPr>
        <w:t>.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Виды детской деятельности:</w:t>
      </w:r>
      <w:r>
        <w:rPr>
          <w:rStyle w:val="c2"/>
          <w:color w:val="000000"/>
        </w:rPr>
        <w:t> познавательн</w:t>
      </w:r>
      <w:r w:rsidR="00026D24">
        <w:rPr>
          <w:rStyle w:val="c2"/>
          <w:color w:val="000000"/>
        </w:rPr>
        <w:t>ая</w:t>
      </w:r>
      <w:r>
        <w:rPr>
          <w:rStyle w:val="c2"/>
          <w:color w:val="000000"/>
        </w:rPr>
        <w:t>, двигательная, речевая, игровая.</w:t>
      </w:r>
    </w:p>
    <w:p w:rsidR="00861FF5" w:rsidRPr="007713D5" w:rsidRDefault="00861FF5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/>
          <w:bCs/>
          <w:color w:val="000000"/>
        </w:rPr>
        <w:t xml:space="preserve">Цель: </w:t>
      </w:r>
      <w:r w:rsidR="005C3C85">
        <w:rPr>
          <w:rStyle w:val="c5"/>
          <w:bCs/>
          <w:color w:val="000000"/>
        </w:rPr>
        <w:t>Закрепление навыков</w:t>
      </w:r>
      <w:r w:rsidR="009C1279" w:rsidRPr="009C1279">
        <w:rPr>
          <w:rFonts w:eastAsiaTheme="minorEastAsia"/>
          <w:color w:val="000000"/>
        </w:rPr>
        <w:t> </w:t>
      </w:r>
      <w:r w:rsidR="009C1279">
        <w:rPr>
          <w:rStyle w:val="c5"/>
          <w:bCs/>
          <w:color w:val="000000"/>
        </w:rPr>
        <w:t xml:space="preserve"> выполнения арифметических действий</w:t>
      </w:r>
      <w:r w:rsidR="005C3C85">
        <w:rPr>
          <w:rStyle w:val="c5"/>
          <w:bCs/>
          <w:color w:val="000000"/>
        </w:rPr>
        <w:t xml:space="preserve"> на сложение и вычитание.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Задачи: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Обучающие:            </w:t>
      </w:r>
    </w:p>
    <w:p w:rsidR="007713D5" w:rsidRDefault="007713D5" w:rsidP="007713D5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 xml:space="preserve"> </w:t>
      </w:r>
      <w:r w:rsidR="00536646" w:rsidRPr="007713D5">
        <w:rPr>
          <w:rStyle w:val="c2"/>
        </w:rPr>
        <w:t xml:space="preserve">- </w:t>
      </w:r>
      <w:r w:rsidR="00395EC6" w:rsidRPr="007713D5">
        <w:t xml:space="preserve">совершенствовать навыки </w:t>
      </w:r>
      <w:r>
        <w:t>количественн</w:t>
      </w:r>
      <w:r w:rsidR="00606090">
        <w:t>ого</w:t>
      </w:r>
      <w:r>
        <w:t xml:space="preserve"> и порядков</w:t>
      </w:r>
      <w:r w:rsidR="00606090">
        <w:t>ого</w:t>
      </w:r>
      <w:r>
        <w:t xml:space="preserve"> счет</w:t>
      </w:r>
      <w:r w:rsidR="00606090">
        <w:t>а</w:t>
      </w:r>
      <w:r w:rsidR="002875FE" w:rsidRPr="002875FE">
        <w:t xml:space="preserve"> </w:t>
      </w:r>
      <w:r w:rsidR="002875FE" w:rsidRPr="007713D5">
        <w:t xml:space="preserve">в пределах </w:t>
      </w:r>
      <w:r w:rsidR="002875FE">
        <w:t xml:space="preserve">10, </w:t>
      </w:r>
      <w:r w:rsidR="009647EB">
        <w:t xml:space="preserve"> </w:t>
      </w:r>
      <w:r w:rsidR="00E95C53" w:rsidRPr="000D34BD">
        <w:t>умения сравнивать числа в числовом ряду,</w:t>
      </w:r>
      <w:r w:rsidR="0061067D">
        <w:t xml:space="preserve"> составлять целое из частей</w:t>
      </w:r>
      <w:r w:rsidR="00E95C53" w:rsidRPr="000D34BD">
        <w:t xml:space="preserve"> </w:t>
      </w:r>
      <w:r w:rsidR="00E95C53" w:rsidRPr="002875FE">
        <w:t xml:space="preserve">в ходе выполнения игровых упражнения «Перекличка», </w:t>
      </w:r>
      <w:r w:rsidR="00E95C53">
        <w:t>«Найди каюту» «Рыбки»;</w:t>
      </w:r>
    </w:p>
    <w:p w:rsidR="00536646" w:rsidRPr="007713D5" w:rsidRDefault="007713D5" w:rsidP="007713D5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 xml:space="preserve">- </w:t>
      </w:r>
      <w:r w:rsidR="00536646" w:rsidRPr="007713D5">
        <w:rPr>
          <w:rStyle w:val="c2"/>
        </w:rPr>
        <w:t xml:space="preserve">совершенствовать умение ориентироваться </w:t>
      </w:r>
      <w:r>
        <w:rPr>
          <w:rStyle w:val="c2"/>
        </w:rPr>
        <w:t xml:space="preserve">в пространстве и </w:t>
      </w:r>
      <w:r w:rsidR="00861FF5" w:rsidRPr="007713D5">
        <w:rPr>
          <w:rStyle w:val="c2"/>
        </w:rPr>
        <w:t>на плоскости</w:t>
      </w:r>
      <w:r w:rsidR="009647EB">
        <w:rPr>
          <w:rStyle w:val="c2"/>
        </w:rPr>
        <w:t xml:space="preserve"> при выполнении </w:t>
      </w:r>
      <w:r w:rsidR="007272B2">
        <w:rPr>
          <w:rStyle w:val="c2"/>
        </w:rPr>
        <w:t xml:space="preserve"> игрового упражнения «Карта»</w:t>
      </w:r>
      <w:r w:rsidR="00536646" w:rsidRPr="007713D5">
        <w:rPr>
          <w:rStyle w:val="c2"/>
        </w:rPr>
        <w:t>;</w:t>
      </w:r>
    </w:p>
    <w:p w:rsidR="009F12F8" w:rsidRDefault="00861FF5" w:rsidP="007713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13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12F8" w:rsidRPr="00755F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упражнять в </w:t>
      </w:r>
      <w:r w:rsidR="009F12F8" w:rsidRPr="00755FC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составлении и решении арифметических задач</w:t>
      </w:r>
      <w:r w:rsidR="005C3C8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F12F8" w:rsidRPr="00755FC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C1279" w:rsidRPr="009C1279">
        <w:rPr>
          <w:rFonts w:ascii="Times New Roman" w:hAnsi="Times New Roman" w:cs="Times New Roman"/>
          <w:color w:val="000000"/>
          <w:sz w:val="24"/>
          <w:szCs w:val="24"/>
        </w:rPr>
        <w:t>записывать их решение с помощью цифр, выделять условие, вопрос, ответ</w:t>
      </w:r>
      <w:r w:rsidR="008275B6" w:rsidRPr="008275B6">
        <w:t xml:space="preserve"> </w:t>
      </w:r>
      <w:r w:rsidR="008275B6" w:rsidRPr="008275B6">
        <w:rPr>
          <w:rFonts w:ascii="Times New Roman" w:hAnsi="Times New Roman" w:cs="Times New Roman"/>
          <w:sz w:val="24"/>
          <w:szCs w:val="24"/>
        </w:rPr>
        <w:t>при выполнении игрового упражнения «</w:t>
      </w:r>
      <w:r w:rsidR="002875FE">
        <w:rPr>
          <w:rFonts w:ascii="Times New Roman" w:hAnsi="Times New Roman" w:cs="Times New Roman"/>
          <w:sz w:val="24"/>
          <w:szCs w:val="24"/>
        </w:rPr>
        <w:t>Морские Звезды</w:t>
      </w:r>
      <w:r w:rsidR="00E95C53">
        <w:rPr>
          <w:rFonts w:ascii="Times New Roman" w:hAnsi="Times New Roman" w:cs="Times New Roman"/>
          <w:sz w:val="24"/>
          <w:szCs w:val="24"/>
        </w:rPr>
        <w:t>».</w:t>
      </w:r>
    </w:p>
    <w:p w:rsidR="00C93E73" w:rsidRDefault="00C93E73" w:rsidP="007713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связной речи, совершенствование умения отвечать полным предложением.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Развивающие:</w:t>
      </w:r>
    </w:p>
    <w:p w:rsidR="009A3C12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развивать</w:t>
      </w:r>
      <w:r w:rsidR="00861FF5">
        <w:rPr>
          <w:rStyle w:val="c2"/>
          <w:color w:val="000000"/>
        </w:rPr>
        <w:t xml:space="preserve"> </w:t>
      </w:r>
      <w:r w:rsidR="007713D5">
        <w:rPr>
          <w:rStyle w:val="c2"/>
          <w:color w:val="000000"/>
        </w:rPr>
        <w:t xml:space="preserve">память, </w:t>
      </w:r>
      <w:r w:rsidR="00861FF5">
        <w:rPr>
          <w:rStyle w:val="c2"/>
          <w:color w:val="000000"/>
        </w:rPr>
        <w:t>внимание,</w:t>
      </w:r>
      <w:r>
        <w:rPr>
          <w:rStyle w:val="c2"/>
          <w:color w:val="000000"/>
        </w:rPr>
        <w:t xml:space="preserve"> логиче</w:t>
      </w:r>
      <w:r w:rsidR="00861FF5">
        <w:rPr>
          <w:rStyle w:val="c2"/>
          <w:color w:val="000000"/>
        </w:rPr>
        <w:t xml:space="preserve">ское мышление, </w:t>
      </w:r>
      <w:r w:rsidR="007117D0">
        <w:rPr>
          <w:rStyle w:val="c2"/>
          <w:color w:val="000000"/>
        </w:rPr>
        <w:t xml:space="preserve">крупную и мелкую </w:t>
      </w:r>
      <w:r w:rsidR="00093B97">
        <w:rPr>
          <w:rStyle w:val="c2"/>
          <w:color w:val="000000"/>
        </w:rPr>
        <w:t xml:space="preserve">моторику рук, </w:t>
      </w:r>
      <w:r w:rsidR="009C1279">
        <w:rPr>
          <w:rStyle w:val="c2"/>
          <w:color w:val="000000"/>
        </w:rPr>
        <w:t xml:space="preserve">связную речь </w:t>
      </w:r>
      <w:r w:rsidR="007713D5">
        <w:rPr>
          <w:rStyle w:val="c2"/>
          <w:color w:val="000000"/>
        </w:rPr>
        <w:t>в процессе выполнения игровых заданий</w:t>
      </w:r>
      <w:r w:rsidR="009A3C12">
        <w:rPr>
          <w:rStyle w:val="c2"/>
          <w:color w:val="000000"/>
        </w:rPr>
        <w:t>.</w:t>
      </w:r>
      <w:r w:rsidR="005C3C85">
        <w:rPr>
          <w:rStyle w:val="c2"/>
          <w:color w:val="000000"/>
        </w:rPr>
        <w:t xml:space="preserve"> 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Воспитательные: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воспитывать </w:t>
      </w:r>
      <w:r w:rsidR="007713D5">
        <w:rPr>
          <w:rStyle w:val="c2"/>
          <w:color w:val="000000"/>
        </w:rPr>
        <w:t>самостоятельность</w:t>
      </w:r>
      <w:r>
        <w:rPr>
          <w:rStyle w:val="c2"/>
          <w:color w:val="000000"/>
        </w:rPr>
        <w:t xml:space="preserve">, усидчивость, </w:t>
      </w:r>
    </w:p>
    <w:p w:rsidR="00536646" w:rsidRDefault="00536646" w:rsidP="0053664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содействовать воспитанию положительных взаимоотношений между детьми, умени</w:t>
      </w:r>
      <w:r w:rsidR="007713D5">
        <w:rPr>
          <w:rStyle w:val="c2"/>
          <w:color w:val="000000"/>
        </w:rPr>
        <w:t xml:space="preserve">ю </w:t>
      </w:r>
      <w:r>
        <w:rPr>
          <w:rStyle w:val="c2"/>
          <w:color w:val="000000"/>
        </w:rPr>
        <w:t>работать в команде, помогать друг другу.</w:t>
      </w:r>
    </w:p>
    <w:p w:rsidR="00C8172D" w:rsidRDefault="00C8172D" w:rsidP="00536646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E7C7A" w:rsidRPr="00861FF5" w:rsidRDefault="00FE7C7A" w:rsidP="00861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Материалы и оборудование</w:t>
      </w:r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>: морские ракушки, карточки - морские звезды с заданиями, плакат с рыбками, фигурки осьминогов, кораллы, сундук, наборы геометрических фигур, листы в клетку, звездочки.</w:t>
      </w:r>
      <w:proofErr w:type="gramEnd"/>
    </w:p>
    <w:p w:rsidR="00FE7C7A" w:rsidRPr="00861FF5" w:rsidRDefault="00FE7C7A" w:rsidP="00861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>: чтение худ</w:t>
      </w:r>
      <w:proofErr w:type="gramStart"/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proofErr w:type="gramEnd"/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>итературы, рассматривание картин о морских обитателях, беседы по ним, решение задач, дни недели, части суток.</w:t>
      </w:r>
    </w:p>
    <w:p w:rsidR="00FE7C7A" w:rsidRPr="00861FF5" w:rsidRDefault="00FE7C7A" w:rsidP="00861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Методы и приемы</w:t>
      </w:r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вопросы к детям, художественное слово, </w:t>
      </w:r>
      <w:r w:rsidR="00093B9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проблемные вопросы, </w:t>
      </w:r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объяснение, самостоятельная работа детей, </w:t>
      </w:r>
      <w:r w:rsidR="00093B97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подвижные игры,</w:t>
      </w:r>
      <w:r w:rsidRPr="00861F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сюрпризный момент;</w:t>
      </w:r>
    </w:p>
    <w:p w:rsidR="00C8172D" w:rsidRPr="005A6EC9" w:rsidRDefault="00C8172D" w:rsidP="00395EC6">
      <w:pPr>
        <w:spacing w:after="225" w:line="360" w:lineRule="atLeast"/>
        <w:jc w:val="center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r w:rsidRPr="005A6EC9">
        <w:rPr>
          <w:rFonts w:ascii="Times New Roman" w:hAnsi="Times New Roman" w:cs="Times New Roman"/>
          <w:color w:val="111111"/>
          <w:sz w:val="24"/>
          <w:szCs w:val="24"/>
        </w:rPr>
        <w:t>Ход мероприятия</w:t>
      </w:r>
    </w:p>
    <w:tbl>
      <w:tblPr>
        <w:tblStyle w:val="a5"/>
        <w:tblW w:w="0" w:type="auto"/>
        <w:tblLook w:val="04A0"/>
      </w:tblPr>
      <w:tblGrid>
        <w:gridCol w:w="2386"/>
        <w:gridCol w:w="3676"/>
        <w:gridCol w:w="3260"/>
      </w:tblGrid>
      <w:tr w:rsidR="00003744" w:rsidRPr="005A6EC9" w:rsidTr="00D44D61">
        <w:tc>
          <w:tcPr>
            <w:tcW w:w="2386" w:type="dxa"/>
          </w:tcPr>
          <w:p w:rsidR="00003744" w:rsidRPr="00395EC6" w:rsidRDefault="00395EC6" w:rsidP="00395EC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center"/>
              <w:rPr>
                <w:b/>
                <w:color w:val="111111"/>
              </w:rPr>
            </w:pPr>
            <w:r w:rsidRPr="00395EC6">
              <w:rPr>
                <w:b/>
                <w:color w:val="111111"/>
              </w:rPr>
              <w:t>Этап/цель</w:t>
            </w:r>
          </w:p>
        </w:tc>
        <w:tc>
          <w:tcPr>
            <w:tcW w:w="3676" w:type="dxa"/>
          </w:tcPr>
          <w:p w:rsidR="00003744" w:rsidRPr="00395EC6" w:rsidRDefault="00395EC6" w:rsidP="00395EC6">
            <w:pPr>
              <w:spacing w:before="225" w:after="225"/>
              <w:ind w:firstLine="36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395EC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003744" w:rsidRPr="00395EC6" w:rsidRDefault="00395EC6" w:rsidP="00395EC6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</w:rPr>
            </w:pPr>
            <w:r w:rsidRPr="00395EC6">
              <w:rPr>
                <w:b/>
                <w:color w:val="111111"/>
              </w:rPr>
              <w:t>Деятельность детей</w:t>
            </w:r>
          </w:p>
        </w:tc>
      </w:tr>
      <w:tr w:rsidR="000410A6" w:rsidRPr="005A6EC9" w:rsidTr="00B75C4E">
        <w:tc>
          <w:tcPr>
            <w:tcW w:w="9322" w:type="dxa"/>
            <w:gridSpan w:val="3"/>
          </w:tcPr>
          <w:p w:rsidR="000410A6" w:rsidRPr="00395EC6" w:rsidRDefault="000410A6" w:rsidP="000410A6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работаем за столом </w:t>
            </w:r>
          </w:p>
        </w:tc>
      </w:tr>
      <w:tr w:rsidR="00395EC6" w:rsidRPr="005A6EC9" w:rsidTr="00D44D61">
        <w:tc>
          <w:tcPr>
            <w:tcW w:w="2386" w:type="dxa"/>
          </w:tcPr>
          <w:p w:rsidR="00395EC6" w:rsidRPr="00D44D61" w:rsidRDefault="00395EC6" w:rsidP="006C3C31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60"/>
              <w:contextualSpacing/>
              <w:rPr>
                <w:b/>
                <w:color w:val="111111"/>
              </w:rPr>
            </w:pPr>
            <w:r w:rsidRPr="00D44D61">
              <w:rPr>
                <w:b/>
                <w:color w:val="111111"/>
              </w:rPr>
              <w:t>Мотивация</w:t>
            </w:r>
          </w:p>
          <w:p w:rsidR="00395EC6" w:rsidRPr="005A6EC9" w:rsidRDefault="00395EC6" w:rsidP="006C3C31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60"/>
              <w:contextualSpacing/>
              <w:rPr>
                <w:color w:val="111111"/>
              </w:rPr>
            </w:pPr>
          </w:p>
          <w:p w:rsidR="00395EC6" w:rsidRPr="005A6EC9" w:rsidRDefault="00395EC6" w:rsidP="006C3C31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60"/>
              <w:contextualSpacing/>
              <w:rPr>
                <w:color w:val="111111"/>
              </w:rPr>
            </w:pPr>
          </w:p>
        </w:tc>
        <w:tc>
          <w:tcPr>
            <w:tcW w:w="3676" w:type="dxa"/>
          </w:tcPr>
          <w:p w:rsidR="00395EC6" w:rsidRDefault="00395EC6" w:rsidP="006C3C31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111111"/>
              </w:rPr>
            </w:pPr>
            <w:r w:rsidRPr="005A6EC9">
              <w:rPr>
                <w:color w:val="111111"/>
              </w:rPr>
              <w:t xml:space="preserve">Воспитатель вносит </w:t>
            </w:r>
            <w:r>
              <w:rPr>
                <w:color w:val="111111"/>
              </w:rPr>
              <w:t xml:space="preserve">коробку с песком </w:t>
            </w:r>
            <w:r w:rsidRPr="005A6EC9">
              <w:rPr>
                <w:color w:val="111111"/>
              </w:rPr>
              <w:t>с морскими камешками и ракушками</w:t>
            </w:r>
            <w:proofErr w:type="gramStart"/>
            <w:r w:rsidRPr="005A6EC9">
              <w:rPr>
                <w:color w:val="111111"/>
              </w:rPr>
              <w:t>.</w:t>
            </w:r>
            <w:proofErr w:type="gramEnd"/>
            <w:r w:rsidRPr="005A6EC9">
              <w:rPr>
                <w:color w:val="111111"/>
              </w:rPr>
              <w:t xml:space="preserve"> </w:t>
            </w:r>
            <w:r w:rsidR="00D44D61" w:rsidRPr="00D44D61">
              <w:rPr>
                <w:i/>
                <w:color w:val="111111"/>
              </w:rPr>
              <w:t>(</w:t>
            </w:r>
            <w:proofErr w:type="gramStart"/>
            <w:r w:rsidR="00D44D61" w:rsidRPr="00D44D61">
              <w:rPr>
                <w:i/>
                <w:color w:val="111111"/>
              </w:rPr>
              <w:t>н</w:t>
            </w:r>
            <w:proofErr w:type="gramEnd"/>
            <w:r w:rsidR="00D44D61" w:rsidRPr="00D44D61">
              <w:rPr>
                <w:i/>
                <w:color w:val="111111"/>
              </w:rPr>
              <w:t>а каждой ракушке приклеены цифры)</w:t>
            </w:r>
            <w:r>
              <w:rPr>
                <w:color w:val="111111"/>
              </w:rPr>
              <w:t xml:space="preserve"> </w:t>
            </w:r>
          </w:p>
          <w:p w:rsidR="00395EC6" w:rsidRPr="005A6EC9" w:rsidRDefault="00C93E73" w:rsidP="006C3C31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395EC6">
              <w:rPr>
                <w:color w:val="111111"/>
              </w:rPr>
              <w:t>Как Вы думаете</w:t>
            </w:r>
            <w:r w:rsidR="00D44D61">
              <w:rPr>
                <w:color w:val="111111"/>
              </w:rPr>
              <w:t>, чем мы сегодня будем заниматься?</w:t>
            </w:r>
          </w:p>
          <w:p w:rsidR="00395EC6" w:rsidRPr="005A6EC9" w:rsidRDefault="00395EC6" w:rsidP="006C3C31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111111"/>
              </w:rPr>
            </w:pPr>
            <w:r w:rsidRPr="005A6EC9">
              <w:rPr>
                <w:color w:val="111111"/>
              </w:rPr>
              <w:t xml:space="preserve">- Ребята я приглашаю Вас в </w:t>
            </w:r>
            <w:r w:rsidRPr="005A6EC9">
              <w:rPr>
                <w:color w:val="111111"/>
              </w:rPr>
              <w:lastRenderedPageBreak/>
              <w:t>путешествие по морскому дну Страны Математики.</w:t>
            </w:r>
            <w:r w:rsidR="00D44D61">
              <w:rPr>
                <w:color w:val="111111"/>
              </w:rPr>
              <w:t xml:space="preserve"> </w:t>
            </w:r>
          </w:p>
        </w:tc>
        <w:tc>
          <w:tcPr>
            <w:tcW w:w="3260" w:type="dxa"/>
          </w:tcPr>
          <w:p w:rsidR="00395EC6" w:rsidRDefault="00395EC6" w:rsidP="006C3C31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Рассматривание  волшебной коробки, ракушек.</w:t>
            </w:r>
          </w:p>
          <w:p w:rsidR="00D44D61" w:rsidRDefault="00D44D61" w:rsidP="006C3C31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111111"/>
              </w:rPr>
            </w:pPr>
          </w:p>
          <w:p w:rsidR="006C3C31" w:rsidRDefault="006C3C31" w:rsidP="006C3C31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111111"/>
              </w:rPr>
            </w:pPr>
          </w:p>
          <w:p w:rsidR="00D44D61" w:rsidRDefault="00D44D61" w:rsidP="006C3C31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111111"/>
              </w:rPr>
            </w:pPr>
            <w:r>
              <w:rPr>
                <w:color w:val="111111"/>
              </w:rPr>
              <w:t>Рассуждение детей.</w:t>
            </w:r>
          </w:p>
          <w:p w:rsidR="00395EC6" w:rsidRPr="005A6EC9" w:rsidRDefault="00395EC6" w:rsidP="006C3C31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111111"/>
              </w:rPr>
            </w:pPr>
          </w:p>
        </w:tc>
      </w:tr>
      <w:tr w:rsidR="00395EC6" w:rsidRPr="005A6EC9" w:rsidTr="00D44D61">
        <w:tc>
          <w:tcPr>
            <w:tcW w:w="2386" w:type="dxa"/>
          </w:tcPr>
          <w:p w:rsidR="000410A6" w:rsidRPr="000410A6" w:rsidRDefault="00395EC6" w:rsidP="006C3C31">
            <w:pPr>
              <w:spacing w:before="100" w:beforeAutospacing="1" w:after="100" w:afterAutospacing="1" w:line="240" w:lineRule="atLeast"/>
              <w:ind w:left="-36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</w:t>
            </w:r>
          </w:p>
          <w:p w:rsidR="00395EC6" w:rsidRDefault="00395EC6" w:rsidP="006C3C31">
            <w:pPr>
              <w:spacing w:before="100" w:beforeAutospacing="1" w:after="100" w:afterAutospacing="1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«Строим  мы </w:t>
            </w:r>
            <w:r w:rsidR="005E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подводную лодку</w:t>
            </w:r>
            <w:r w:rsidRPr="00D4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713D5" w:rsidRDefault="007713D5" w:rsidP="006C3C31">
            <w:pPr>
              <w:spacing w:before="100" w:beforeAutospacing="1" w:after="100" w:afterAutospacing="1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713D5" w:rsidRPr="007713D5" w:rsidRDefault="007713D5" w:rsidP="006C3C31">
            <w:pPr>
              <w:spacing w:before="100" w:beforeAutospacing="1" w:after="100" w:afterAutospacing="1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развивать </w:t>
            </w:r>
            <w:r w:rsidRPr="007713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логическое мышление</w:t>
            </w:r>
          </w:p>
          <w:p w:rsidR="007713D5" w:rsidRPr="007713D5" w:rsidRDefault="007713D5" w:rsidP="006C3C31">
            <w:pPr>
              <w:spacing w:before="100" w:beforeAutospacing="1" w:after="100" w:afterAutospacing="1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3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7713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команде</w:t>
            </w:r>
          </w:p>
          <w:p w:rsidR="007713D5" w:rsidRPr="007713D5" w:rsidRDefault="007713D5" w:rsidP="006C3C31">
            <w:pPr>
              <w:spacing w:before="100" w:beforeAutospacing="1" w:after="100" w:afterAutospacing="1" w:line="24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самостоятельность</w:t>
            </w:r>
          </w:p>
          <w:p w:rsidR="00395EC6" w:rsidRPr="005A6EC9" w:rsidRDefault="00395EC6" w:rsidP="006C3C31">
            <w:pPr>
              <w:pStyle w:val="a3"/>
              <w:shd w:val="clear" w:color="auto" w:fill="FFFFFF"/>
              <w:spacing w:line="240" w:lineRule="atLeast"/>
              <w:ind w:firstLine="360"/>
              <w:contextualSpacing/>
              <w:rPr>
                <w:color w:val="111111"/>
              </w:rPr>
            </w:pPr>
          </w:p>
        </w:tc>
        <w:tc>
          <w:tcPr>
            <w:tcW w:w="3676" w:type="dxa"/>
          </w:tcPr>
          <w:p w:rsidR="00D44D61" w:rsidRPr="00D44D61" w:rsidRDefault="00D44D61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А как мы можем попасть на морское дно</w:t>
            </w:r>
            <w:r w:rsidR="00395EC6"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? </w:t>
            </w:r>
          </w:p>
          <w:p w:rsidR="00D44D61" w:rsidRPr="00D44D61" w:rsidRDefault="00D44D61" w:rsidP="006C3C31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44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- Ну, раз мы можем отправиться в </w:t>
            </w:r>
            <w:r w:rsidRPr="00D44D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путешествие на подводной лодке</w:t>
            </w:r>
            <w:r w:rsidRPr="00D44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я предлагаю вам сейчас приступить к строительству.</w:t>
            </w:r>
          </w:p>
          <w:p w:rsidR="00D44D61" w:rsidRPr="00D44D61" w:rsidRDefault="006C3C31" w:rsidP="006C3C31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D44D61" w:rsidRPr="00D44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Раз, два, три повернись,</w:t>
            </w:r>
          </w:p>
          <w:p w:rsidR="00D44D61" w:rsidRPr="00D44D61" w:rsidRDefault="006C3C31" w:rsidP="006C3C31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D44D61" w:rsidRPr="00D44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строителей превратись</w:t>
            </w:r>
            <w:r w:rsidR="000410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C3C31" w:rsidRDefault="006C3C31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95EC6" w:rsidRPr="005A6EC9" w:rsidRDefault="00D44D61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color w:val="111111"/>
              </w:rPr>
            </w:pPr>
            <w:r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C3C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-Подводная лодка готова.</w:t>
            </w:r>
            <w:r w:rsidR="00395EC6"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260" w:type="dxa"/>
          </w:tcPr>
          <w:p w:rsidR="00395EC6" w:rsidRPr="00D44D61" w:rsidRDefault="00D44D61" w:rsidP="006C3C31">
            <w:pPr>
              <w:spacing w:before="100" w:beforeAutospacing="1" w:after="100" w:afterAutospacing="1" w:line="240" w:lineRule="atLeast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44D6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95EC6" w:rsidRPr="00D44D6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(Ответы детей)</w:t>
            </w:r>
            <w:r w:rsidR="00395EC6" w:rsidRPr="00D44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395EC6" w:rsidRPr="00D44D61" w:rsidRDefault="00395EC6" w:rsidP="006C3C31">
            <w:pPr>
              <w:spacing w:before="100" w:beforeAutospacing="1" w:after="100" w:afterAutospacing="1" w:line="240" w:lineRule="atLeast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4D61" w:rsidRPr="00D44D61" w:rsidRDefault="00D44D61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(Из блоков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ьенеша</w:t>
            </w:r>
            <w:proofErr w:type="spellEnd"/>
            <w:r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по схеме  выкладываем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подводную лодку</w:t>
            </w:r>
            <w:r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цепочке говорим</w:t>
            </w:r>
            <w:r w:rsidR="006C3C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Pr="00D44D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какая фигура, какого цвета и прикрепляем ее на нужное место.</w:t>
            </w:r>
          </w:p>
          <w:p w:rsidR="00395EC6" w:rsidRPr="005A6EC9" w:rsidRDefault="00395EC6" w:rsidP="006C3C31">
            <w:pPr>
              <w:pStyle w:val="a3"/>
              <w:spacing w:line="240" w:lineRule="atLeast"/>
              <w:contextualSpacing/>
              <w:jc w:val="both"/>
              <w:rPr>
                <w:color w:val="111111"/>
              </w:rPr>
            </w:pPr>
          </w:p>
        </w:tc>
      </w:tr>
      <w:tr w:rsidR="00395EC6" w:rsidRPr="005A6EC9" w:rsidTr="00D44D61">
        <w:tc>
          <w:tcPr>
            <w:tcW w:w="2386" w:type="dxa"/>
          </w:tcPr>
          <w:p w:rsidR="00395EC6" w:rsidRPr="003C47AC" w:rsidRDefault="00395EC6" w:rsidP="006C3C31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contextualSpacing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r w:rsidR="00F0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Перекличка</w:t>
            </w:r>
            <w:r w:rsidRPr="006C3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:rsidR="00755FCB" w:rsidRDefault="003C47AC" w:rsidP="00755FCB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3C47AC">
              <w:rPr>
                <w:bCs/>
              </w:rPr>
              <w:t>Цель:</w:t>
            </w:r>
            <w:r w:rsidR="00755FCB">
              <w:rPr>
                <w:rStyle w:val="c2"/>
              </w:rPr>
              <w:t xml:space="preserve"> </w:t>
            </w:r>
            <w:r w:rsidR="00755FCB" w:rsidRPr="007713D5">
              <w:rPr>
                <w:rStyle w:val="c2"/>
              </w:rPr>
              <w:t xml:space="preserve">- </w:t>
            </w:r>
            <w:r w:rsidR="00755FCB" w:rsidRPr="007713D5">
              <w:t xml:space="preserve">совершенствовать навыки счета в пределах </w:t>
            </w:r>
            <w:r w:rsidR="00755FCB">
              <w:t>10 закреплять количественный и порядковый счет;</w:t>
            </w:r>
            <w:r w:rsidR="00755FCB" w:rsidRPr="007713D5">
              <w:t xml:space="preserve"> </w:t>
            </w:r>
            <w:r w:rsidR="0001492A" w:rsidRPr="000D34BD">
              <w:t>совершенствовать, умения ср</w:t>
            </w:r>
            <w:r w:rsidR="0001492A">
              <w:t>авнивать числа в числовом ряду.</w:t>
            </w:r>
          </w:p>
          <w:p w:rsidR="003C47AC" w:rsidRPr="003C47AC" w:rsidRDefault="003C47AC" w:rsidP="006C3C31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contextualSpacing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395EC6" w:rsidRPr="006C3C31" w:rsidRDefault="00395EC6" w:rsidP="006C3C31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contextualSpacing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76" w:type="dxa"/>
          </w:tcPr>
          <w:p w:rsidR="006C3C31" w:rsidRDefault="00395EC6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1">
              <w:rPr>
                <w:rFonts w:ascii="Times New Roman" w:hAnsi="Times New Roman" w:cs="Times New Roman"/>
                <w:sz w:val="24"/>
                <w:szCs w:val="24"/>
              </w:rPr>
              <w:t xml:space="preserve">Перед тем как отправиться в путь, нам необходимо пересчитаться, чтобы в пути не потеряться. </w:t>
            </w:r>
            <w:r w:rsidR="00F310B4">
              <w:rPr>
                <w:rFonts w:ascii="Times New Roman" w:hAnsi="Times New Roman" w:cs="Times New Roman"/>
                <w:sz w:val="24"/>
                <w:szCs w:val="24"/>
              </w:rPr>
              <w:t>Порядковый счет. Дети называют свой порядковый номер (Рита первая, Ксюша вторая….)</w:t>
            </w:r>
          </w:p>
          <w:p w:rsidR="006C3C31" w:rsidRPr="00F02782" w:rsidRDefault="00395EC6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</w:rPr>
            </w:pPr>
            <w:r w:rsidRPr="00F0278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</w:rPr>
              <w:t>Задания.</w:t>
            </w:r>
          </w:p>
          <w:p w:rsidR="006C3C31" w:rsidRDefault="00395EC6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Шаг вперед числа больше </w:t>
            </w:r>
            <w:r w:rsidR="005E7D6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6C3C31" w:rsidRDefault="00395EC6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шаг вперед числа меньше </w:t>
            </w:r>
            <w:r w:rsidR="005E7D6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</w:t>
            </w: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6C3C31" w:rsidRDefault="00395EC6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шаг вперед числа больше </w:t>
            </w:r>
            <w:r w:rsidR="005E7D6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но меньше </w:t>
            </w:r>
            <w:r w:rsidR="005E7D6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</w:t>
            </w: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6C3C31" w:rsidRDefault="00395EC6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карточки вверх соседи числа 8;</w:t>
            </w:r>
          </w:p>
          <w:p w:rsidR="006C3C31" w:rsidRDefault="00395EC6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карточки вверх соседи числа </w:t>
            </w:r>
            <w:r w:rsidR="005E7D6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6C3C31" w:rsidRDefault="006C3C31" w:rsidP="006C3C31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color w:val="111111"/>
              </w:rPr>
              <w:t xml:space="preserve">- </w:t>
            </w:r>
            <w:r w:rsidR="00F027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присядь</w:t>
            </w:r>
            <w:r w:rsidR="005E7D6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</w:t>
            </w:r>
            <w:r w:rsidR="00F027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числа соседи числа </w:t>
            </w:r>
            <w:r w:rsidR="00395EC6"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5;</w:t>
            </w:r>
          </w:p>
          <w:p w:rsidR="00395EC6" w:rsidRPr="006C3C31" w:rsidRDefault="00395EC6" w:rsidP="00F02782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-Молодцы, хорошо поиграли.</w:t>
            </w:r>
          </w:p>
        </w:tc>
        <w:tc>
          <w:tcPr>
            <w:tcW w:w="3260" w:type="dxa"/>
          </w:tcPr>
          <w:p w:rsidR="00395EC6" w:rsidRPr="00EC2E2E" w:rsidRDefault="006C3C31" w:rsidP="00F310B4">
            <w:pPr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2E2E">
              <w:rPr>
                <w:rFonts w:ascii="Times New Roman" w:hAnsi="Times New Roman" w:cs="Times New Roman"/>
                <w:sz w:val="24"/>
                <w:szCs w:val="24"/>
              </w:rPr>
              <w:t xml:space="preserve">Дети разбирают цифры от 1 до </w:t>
            </w:r>
            <w:r w:rsidR="00F310B4" w:rsidRPr="00EC2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2782" w:rsidRPr="00EC2E2E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движения в соответствии с заданием.</w:t>
            </w:r>
          </w:p>
        </w:tc>
      </w:tr>
      <w:tr w:rsidR="00F310B4" w:rsidRPr="005A6EC9" w:rsidTr="00D44D61">
        <w:tc>
          <w:tcPr>
            <w:tcW w:w="2386" w:type="dxa"/>
          </w:tcPr>
          <w:p w:rsidR="00F310B4" w:rsidRDefault="00F310B4" w:rsidP="00755FC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</w:p>
        </w:tc>
        <w:tc>
          <w:tcPr>
            <w:tcW w:w="3676" w:type="dxa"/>
          </w:tcPr>
          <w:p w:rsidR="00F310B4" w:rsidRPr="005A6EC9" w:rsidRDefault="00F310B4" w:rsidP="00F310B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A6E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Детский сад наш изменился,</w:t>
            </w:r>
          </w:p>
          <w:p w:rsidR="00F310B4" w:rsidRPr="005A6EC9" w:rsidRDefault="00F310B4" w:rsidP="00F310B4">
            <w:pPr>
              <w:spacing w:line="240" w:lineRule="atLeast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A6E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океан он превратился,</w:t>
            </w:r>
          </w:p>
          <w:p w:rsidR="00F310B4" w:rsidRPr="005A6EC9" w:rsidRDefault="00F310B4" w:rsidP="00F310B4">
            <w:pPr>
              <w:spacing w:line="240" w:lineRule="atLeast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A6E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Отправляемся  гулять,</w:t>
            </w:r>
          </w:p>
          <w:p w:rsidR="00F310B4" w:rsidRDefault="00F310B4" w:rsidP="00F310B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A6E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дно морское изучать!</w:t>
            </w:r>
          </w:p>
          <w:p w:rsidR="00597B49" w:rsidRDefault="00597B49" w:rsidP="00F310B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310B4" w:rsidRDefault="00451702" w:rsidP="00597B4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597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давайте </w:t>
            </w:r>
            <w:proofErr w:type="gramStart"/>
            <w:r w:rsidR="00597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посмотри</w:t>
            </w:r>
            <w:proofErr w:type="gramEnd"/>
            <w:r w:rsidR="00597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кто же нас встречает?</w:t>
            </w:r>
            <w:r w:rsidR="00F310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310B4" w:rsidRPr="006C3C31" w:rsidRDefault="00F310B4" w:rsidP="00F310B4">
            <w:pPr>
              <w:spacing w:before="100" w:beforeAutospacing="1" w:after="100" w:afterAutospacing="1" w:line="240" w:lineRule="atLeast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Идут по </w:t>
            </w:r>
            <w:r w:rsidRPr="006C3C3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группе</w:t>
            </w:r>
            <w:r w:rsidRPr="006C3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310B4" w:rsidRPr="006C3C31" w:rsidRDefault="00F310B4" w:rsidP="00F31E73">
            <w:pPr>
              <w:spacing w:before="100" w:beforeAutospacing="1" w:after="100" w:afterAutospacing="1" w:line="240" w:lineRule="atLeast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31E73" w:rsidRPr="005A6EC9" w:rsidTr="00D44D61">
        <w:tc>
          <w:tcPr>
            <w:tcW w:w="2386" w:type="dxa"/>
          </w:tcPr>
          <w:p w:rsidR="00F31E73" w:rsidRDefault="00F31E73" w:rsidP="00F31E73">
            <w:pPr>
              <w:pStyle w:val="ParagraphStyle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="00E82E54">
              <w:rPr>
                <w:rFonts w:ascii="Times New Roman" w:hAnsi="Times New Roman" w:cs="Times New Roman"/>
                <w:b/>
                <w:bCs/>
                <w:i/>
                <w:iCs/>
              </w:rPr>
              <w:t>гра «Осьминожки</w:t>
            </w:r>
            <w:r w:rsidRPr="006C3C31">
              <w:rPr>
                <w:rFonts w:ascii="Times New Roman" w:hAnsi="Times New Roman" w:cs="Times New Roman"/>
                <w:b/>
                <w:bCs/>
                <w:i/>
                <w:iCs/>
              </w:rPr>
              <w:t>».</w:t>
            </w:r>
          </w:p>
          <w:p w:rsidR="00755FCB" w:rsidRDefault="00755FCB" w:rsidP="00F31E73">
            <w:pPr>
              <w:pStyle w:val="ParagraphStyle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755FCB">
              <w:rPr>
                <w:rFonts w:ascii="Times New Roman" w:hAnsi="Times New Roman" w:cs="Times New Roman"/>
                <w:bCs/>
                <w:iCs/>
              </w:rPr>
              <w:t xml:space="preserve">Цель: </w:t>
            </w:r>
          </w:p>
          <w:p w:rsidR="00755FCB" w:rsidRPr="00597B49" w:rsidRDefault="00755FCB" w:rsidP="00F31E73">
            <w:pPr>
              <w:pStyle w:val="ParagraphStyle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597B49" w:rsidRPr="00597B4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Цель: упражнять в </w:t>
            </w:r>
            <w:r w:rsidR="00597B49" w:rsidRPr="00597B49"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составлении и решении арифметических задач на сложение и вычитание</w:t>
            </w:r>
            <w:r w:rsidR="00597B49" w:rsidRPr="00597B49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.</w:t>
            </w:r>
          </w:p>
          <w:p w:rsidR="00F31E73" w:rsidRPr="006C3C31" w:rsidRDefault="00F31E73" w:rsidP="003128F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676" w:type="dxa"/>
          </w:tcPr>
          <w:p w:rsidR="00F31E73" w:rsidRDefault="00F31E73" w:rsidP="00F31E73">
            <w:pPr>
              <w:spacing w:before="100" w:beforeAutospacing="1" w:after="100" w:afterAutospacing="1" w:line="240" w:lineRule="atLeast"/>
              <w:contextualSpacing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- </w:t>
            </w:r>
            <w:r w:rsidRPr="006C3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Посмотрите это семейка осьминогов. </w:t>
            </w:r>
            <w:r w:rsidRPr="00E1098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обращает внимание детей на осьминога.</w:t>
            </w:r>
          </w:p>
          <w:p w:rsidR="00F31E73" w:rsidRDefault="00F31E73" w:rsidP="00F31E73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3C31">
              <w:rPr>
                <w:rFonts w:ascii="Times New Roman" w:hAnsi="Times New Roman" w:cs="Times New Roman"/>
                <w:sz w:val="24"/>
                <w:szCs w:val="24"/>
              </w:rPr>
              <w:t xml:space="preserve">– Сколько ног у осьминога? </w:t>
            </w:r>
            <w:r w:rsidR="00463FC1">
              <w:rPr>
                <w:rFonts w:ascii="Times New Roman" w:hAnsi="Times New Roman" w:cs="Times New Roman"/>
                <w:sz w:val="24"/>
                <w:szCs w:val="24"/>
              </w:rPr>
              <w:t xml:space="preserve"> Посчитайте. </w:t>
            </w:r>
            <w:r w:rsidRPr="006C3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(8.)</w:t>
            </w:r>
          </w:p>
          <w:p w:rsidR="00F31E73" w:rsidRDefault="00F31E73" w:rsidP="00597B49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6C3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Осьминоги плавают стаями. </w:t>
            </w:r>
            <w:r w:rsidR="00597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Они очень любят решать задачки. Давайте </w:t>
            </w:r>
            <w:proofErr w:type="gramStart"/>
            <w:r w:rsidR="00597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покажем</w:t>
            </w:r>
            <w:proofErr w:type="gramEnd"/>
            <w:r w:rsidR="00597B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что мы тоже умеем с вами решать задачи.</w:t>
            </w:r>
          </w:p>
        </w:tc>
        <w:tc>
          <w:tcPr>
            <w:tcW w:w="3260" w:type="dxa"/>
          </w:tcPr>
          <w:p w:rsidR="00597B49" w:rsidRDefault="00755FCB" w:rsidP="00597B49">
            <w:pPr>
              <w:pStyle w:val="a3"/>
              <w:spacing w:line="240" w:lineRule="atLeast"/>
              <w:contextualSpacing/>
              <w:jc w:val="both"/>
            </w:pPr>
            <w:r>
              <w:rPr>
                <w:color w:val="111111"/>
              </w:rPr>
              <w:t>работа в пар</w:t>
            </w:r>
            <w:r w:rsidR="003128FF">
              <w:rPr>
                <w:color w:val="111111"/>
              </w:rPr>
              <w:t>а</w:t>
            </w:r>
            <w:r>
              <w:rPr>
                <w:color w:val="111111"/>
              </w:rPr>
              <w:t>х</w:t>
            </w:r>
            <w:r w:rsidR="00597B49">
              <w:t xml:space="preserve"> </w:t>
            </w:r>
          </w:p>
          <w:p w:rsidR="00597B49" w:rsidRDefault="00597B49" w:rsidP="00597B49">
            <w:pPr>
              <w:pStyle w:val="a3"/>
              <w:spacing w:line="240" w:lineRule="atLeast"/>
              <w:ind w:firstLine="601"/>
              <w:contextualSpacing/>
              <w:jc w:val="both"/>
            </w:pPr>
            <w:r>
              <w:t>1- составляет арифметическую задачу на сложение и вычитание</w:t>
            </w:r>
          </w:p>
          <w:p w:rsidR="00F31E73" w:rsidRPr="00597B49" w:rsidRDefault="00597B49" w:rsidP="00597B49">
            <w:pPr>
              <w:spacing w:before="100" w:beforeAutospacing="1" w:after="100" w:afterAutospacing="1" w:line="240" w:lineRule="atLeast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97B49">
              <w:rPr>
                <w:rFonts w:ascii="Times New Roman" w:hAnsi="Times New Roman" w:cs="Times New Roman"/>
                <w:sz w:val="24"/>
                <w:szCs w:val="24"/>
              </w:rPr>
              <w:t>2-называет ответ.</w:t>
            </w:r>
          </w:p>
        </w:tc>
      </w:tr>
      <w:tr w:rsidR="00293E6E" w:rsidRPr="00BD5B6B" w:rsidTr="00D44D61">
        <w:tc>
          <w:tcPr>
            <w:tcW w:w="2386" w:type="dxa"/>
          </w:tcPr>
          <w:p w:rsidR="00EC2E2E" w:rsidRDefault="00293E6E" w:rsidP="00EC2E2E">
            <w:pPr>
              <w:pStyle w:val="a3"/>
              <w:spacing w:line="240" w:lineRule="atLeast"/>
              <w:contextualSpacing/>
              <w:jc w:val="center"/>
              <w:rPr>
                <w:b/>
                <w:color w:val="111111"/>
              </w:rPr>
            </w:pPr>
            <w:r w:rsidRPr="00E10989">
              <w:rPr>
                <w:b/>
                <w:color w:val="111111"/>
              </w:rPr>
              <w:t>Игра</w:t>
            </w:r>
            <w:r w:rsidR="00026D24">
              <w:rPr>
                <w:b/>
                <w:color w:val="111111"/>
              </w:rPr>
              <w:t xml:space="preserve"> с морскими звездочками</w:t>
            </w:r>
          </w:p>
          <w:p w:rsidR="00293E6E" w:rsidRDefault="00293E6E" w:rsidP="00EC2E2E">
            <w:pPr>
              <w:pStyle w:val="a3"/>
              <w:spacing w:line="240" w:lineRule="atLeast"/>
              <w:contextualSpacing/>
              <w:jc w:val="center"/>
              <w:rPr>
                <w:b/>
                <w:color w:val="111111"/>
              </w:rPr>
            </w:pPr>
            <w:r w:rsidRPr="00E10989">
              <w:rPr>
                <w:b/>
                <w:color w:val="111111"/>
              </w:rPr>
              <w:t>«</w:t>
            </w:r>
            <w:r w:rsidR="00597B49">
              <w:rPr>
                <w:b/>
                <w:color w:val="111111"/>
              </w:rPr>
              <w:t>Ментальный мяч</w:t>
            </w:r>
            <w:r w:rsidRPr="00E10989">
              <w:rPr>
                <w:b/>
                <w:color w:val="111111"/>
              </w:rPr>
              <w:t>»</w:t>
            </w:r>
          </w:p>
          <w:p w:rsidR="00597B49" w:rsidRPr="004E6CAD" w:rsidRDefault="00597B49" w:rsidP="00597B49">
            <w:pPr>
              <w:pStyle w:val="a3"/>
              <w:shd w:val="clear" w:color="auto" w:fill="FFFFFF" w:themeFill="background1"/>
              <w:spacing w:before="0" w:beforeAutospacing="0" w:after="240" w:afterAutospacing="0"/>
              <w:rPr>
                <w:color w:val="464646"/>
              </w:rPr>
            </w:pPr>
            <w:r w:rsidRPr="004E6CAD">
              <w:rPr>
                <w:color w:val="464646"/>
              </w:rPr>
              <w:t xml:space="preserve">Задачи: упражнять в </w:t>
            </w:r>
            <w:r w:rsidRPr="004E6CAD">
              <w:rPr>
                <w:color w:val="464646"/>
              </w:rPr>
              <w:lastRenderedPageBreak/>
              <w:t>счете, в ловле мяча.</w:t>
            </w:r>
          </w:p>
          <w:p w:rsidR="00755FCB" w:rsidRPr="00755FCB" w:rsidRDefault="00755FCB" w:rsidP="00A93E47">
            <w:pPr>
              <w:pStyle w:val="a3"/>
              <w:spacing w:line="240" w:lineRule="atLeast"/>
              <w:contextualSpacing/>
              <w:rPr>
                <w:b/>
                <w:color w:val="111111"/>
              </w:rPr>
            </w:pPr>
          </w:p>
        </w:tc>
        <w:tc>
          <w:tcPr>
            <w:tcW w:w="3676" w:type="dxa"/>
          </w:tcPr>
          <w:p w:rsidR="00293E6E" w:rsidRDefault="00293E6E" w:rsidP="00A93E47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-Поплыли дальше. Ребята, смотрите с лева от нас </w:t>
            </w:r>
            <w:r w:rsidR="006331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стайка </w:t>
            </w:r>
            <w:r w:rsidR="003128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морских звездочек</w:t>
            </w:r>
            <w:r w:rsidRPr="006C3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597B49" w:rsidRDefault="00597B49" w:rsidP="00A93E47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- Морские звездочки любят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нежиться на морском дне и за всеми наблюдать.</w:t>
            </w:r>
          </w:p>
          <w:p w:rsidR="00597B49" w:rsidRPr="00597B49" w:rsidRDefault="00597B49" w:rsidP="00597B49">
            <w:pPr>
              <w:pStyle w:val="a3"/>
              <w:shd w:val="clear" w:color="auto" w:fill="FFFFFF" w:themeFill="background1"/>
              <w:spacing w:before="0" w:beforeAutospacing="0" w:after="240" w:afterAutospacing="0"/>
            </w:pPr>
            <w:r w:rsidRPr="00597B49">
              <w:t>Правила: Перекидывать мяч друг другу по кругу, произносить слова:</w:t>
            </w:r>
          </w:p>
          <w:p w:rsidR="00597B49" w:rsidRPr="00597B49" w:rsidRDefault="00597B49" w:rsidP="00597B49">
            <w:pPr>
              <w:pStyle w:val="a3"/>
              <w:shd w:val="clear" w:color="auto" w:fill="FFFFFF" w:themeFill="background1"/>
              <w:spacing w:before="0" w:beforeAutospacing="0" w:after="240" w:afterAutospacing="0"/>
            </w:pPr>
            <w:r w:rsidRPr="00597B49">
              <w:t>С умным мячиком играем:</w:t>
            </w:r>
          </w:p>
          <w:p w:rsidR="00597B49" w:rsidRPr="00597B49" w:rsidRDefault="00597B49" w:rsidP="00597B49">
            <w:pPr>
              <w:pStyle w:val="a3"/>
              <w:shd w:val="clear" w:color="auto" w:fill="FFFFFF" w:themeFill="background1"/>
              <w:spacing w:before="0" w:beforeAutospacing="0" w:after="240" w:afterAutospacing="0"/>
            </w:pPr>
            <w:r w:rsidRPr="00597B49">
              <w:t>Ловко ловим и кидаем.</w:t>
            </w:r>
          </w:p>
          <w:p w:rsidR="00597B49" w:rsidRPr="00597B49" w:rsidRDefault="00597B49" w:rsidP="00597B49">
            <w:pPr>
              <w:pStyle w:val="a3"/>
              <w:shd w:val="clear" w:color="auto" w:fill="FFFFFF" w:themeFill="background1"/>
              <w:spacing w:before="0" w:beforeAutospacing="0" w:after="240" w:afterAutospacing="0"/>
            </w:pPr>
            <w:r w:rsidRPr="00597B49">
              <w:t>Мячик рыбку увидал,</w:t>
            </w:r>
          </w:p>
          <w:p w:rsidR="00597B49" w:rsidRPr="00597B49" w:rsidRDefault="00597B49" w:rsidP="00597B49">
            <w:pPr>
              <w:pStyle w:val="a3"/>
              <w:shd w:val="clear" w:color="auto" w:fill="FFFFFF" w:themeFill="background1"/>
              <w:spacing w:before="0" w:beforeAutospacing="0" w:after="240" w:afterAutospacing="0"/>
            </w:pPr>
            <w:r w:rsidRPr="00597B49">
              <w:t>И подружек сосчитал.</w:t>
            </w:r>
          </w:p>
          <w:p w:rsidR="00597B49" w:rsidRDefault="00597B49" w:rsidP="00597B49">
            <w:pPr>
              <w:pStyle w:val="a3"/>
              <w:shd w:val="clear" w:color="auto" w:fill="FFFFFF" w:themeFill="background1"/>
              <w:spacing w:before="0" w:beforeAutospacing="0" w:after="240" w:afterAutospacing="0"/>
            </w:pPr>
            <w:r w:rsidRPr="00597B49">
              <w:t xml:space="preserve">У кого в руках окажется мяч, тот называет столько морских обитателей, сколько педагог покажет на карточке. </w:t>
            </w:r>
          </w:p>
          <w:p w:rsidR="00A747D4" w:rsidRPr="00597B49" w:rsidRDefault="00A747D4" w:rsidP="00597B49">
            <w:pPr>
              <w:pStyle w:val="a3"/>
              <w:shd w:val="clear" w:color="auto" w:fill="FFFFFF" w:themeFill="background1"/>
              <w:spacing w:before="0" w:beforeAutospacing="0" w:after="240" w:afterAutospacing="0"/>
            </w:pPr>
            <w:r>
              <w:t>Отвечаем полным предложением. «Я вижу 5 китов…»</w:t>
            </w:r>
          </w:p>
          <w:p w:rsidR="00293E6E" w:rsidRPr="006C3C31" w:rsidRDefault="00293E6E" w:rsidP="00A93E47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3C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Молодцы. Справились с заданием. Отправляемся дальше. </w:t>
            </w:r>
          </w:p>
        </w:tc>
        <w:tc>
          <w:tcPr>
            <w:tcW w:w="3260" w:type="dxa"/>
          </w:tcPr>
          <w:p w:rsidR="008E7A22" w:rsidRDefault="00597B49" w:rsidP="0087558F">
            <w:pPr>
              <w:pStyle w:val="a3"/>
              <w:spacing w:line="240" w:lineRule="atLeast"/>
              <w:contextualSpacing/>
              <w:jc w:val="both"/>
            </w:pPr>
            <w:r>
              <w:lastRenderedPageBreak/>
              <w:t>игра в кругу малой подвижности.</w:t>
            </w:r>
          </w:p>
          <w:p w:rsidR="008E7A22" w:rsidRDefault="008E7A22" w:rsidP="008E7A22">
            <w:pPr>
              <w:pStyle w:val="a3"/>
              <w:spacing w:line="240" w:lineRule="atLeast"/>
              <w:ind w:left="212"/>
              <w:contextualSpacing/>
              <w:jc w:val="both"/>
            </w:pPr>
          </w:p>
        </w:tc>
      </w:tr>
      <w:tr w:rsidR="005A1931" w:rsidRPr="00BD5B6B" w:rsidTr="00D44D61">
        <w:tc>
          <w:tcPr>
            <w:tcW w:w="2386" w:type="dxa"/>
          </w:tcPr>
          <w:p w:rsidR="00EC2E2E" w:rsidRDefault="005A1931" w:rsidP="00EC2E2E">
            <w:pPr>
              <w:pStyle w:val="ParagraphStyle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И</w:t>
            </w:r>
            <w:r w:rsidRPr="00F02782">
              <w:rPr>
                <w:rFonts w:ascii="Times New Roman" w:hAnsi="Times New Roman" w:cs="Times New Roman"/>
                <w:b/>
                <w:bCs/>
                <w:iCs/>
              </w:rPr>
              <w:t>гра</w:t>
            </w:r>
          </w:p>
          <w:p w:rsidR="005A1931" w:rsidRDefault="005A1931" w:rsidP="00EC2E2E">
            <w:pPr>
              <w:pStyle w:val="ParagraphStyle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02782">
              <w:rPr>
                <w:rFonts w:ascii="Times New Roman" w:hAnsi="Times New Roman" w:cs="Times New Roman"/>
                <w:b/>
                <w:bCs/>
                <w:iCs/>
              </w:rPr>
              <w:t>«Найди каюту».</w:t>
            </w:r>
          </w:p>
          <w:p w:rsidR="005A1931" w:rsidRPr="00F2148C" w:rsidRDefault="005A1931" w:rsidP="009B1629">
            <w:pPr>
              <w:pStyle w:val="ParagraphStyle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F2148C">
              <w:rPr>
                <w:rFonts w:ascii="Times New Roman" w:hAnsi="Times New Roman" w:cs="Times New Roman"/>
                <w:bCs/>
                <w:iCs/>
              </w:rPr>
              <w:t>Цель:</w:t>
            </w:r>
            <w:r w:rsidR="00F2148C" w:rsidRPr="00F2148C">
              <w:rPr>
                <w:rFonts w:ascii="Times New Roman" w:hAnsi="Times New Roman" w:cs="Times New Roman"/>
              </w:rPr>
              <w:t xml:space="preserve"> совершенствовать умение составлять целое из частей</w:t>
            </w:r>
            <w:r w:rsidR="0061067D">
              <w:rPr>
                <w:rFonts w:ascii="Times New Roman" w:hAnsi="Times New Roman" w:cs="Times New Roman"/>
              </w:rPr>
              <w:t>.</w:t>
            </w:r>
          </w:p>
          <w:p w:rsidR="005A1931" w:rsidRPr="006C3C31" w:rsidRDefault="005A1931" w:rsidP="009B1629">
            <w:pPr>
              <w:pStyle w:val="a3"/>
              <w:shd w:val="clear" w:color="auto" w:fill="FFFFFF"/>
              <w:spacing w:line="240" w:lineRule="atLeast"/>
              <w:ind w:firstLine="360"/>
              <w:contextualSpacing/>
              <w:rPr>
                <w:color w:val="111111"/>
              </w:rPr>
            </w:pPr>
          </w:p>
        </w:tc>
        <w:tc>
          <w:tcPr>
            <w:tcW w:w="3676" w:type="dxa"/>
          </w:tcPr>
          <w:p w:rsidR="005A19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Давайте немного передохнем. Займите свои места на нашей  подводной лодке. </w:t>
            </w:r>
          </w:p>
          <w:p w:rsidR="005A19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A19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A19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A19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A19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A19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Руки вверх, в стороны, вниз.</w:t>
            </w:r>
          </w:p>
          <w:p w:rsidR="005A19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1,2,3 - на соседа посмотри.</w:t>
            </w:r>
          </w:p>
          <w:p w:rsidR="005A1931" w:rsidRPr="006C3C31" w:rsidRDefault="005A1931" w:rsidP="009B16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4,5-приготовились играть.</w:t>
            </w:r>
          </w:p>
        </w:tc>
        <w:tc>
          <w:tcPr>
            <w:tcW w:w="3260" w:type="dxa"/>
          </w:tcPr>
          <w:p w:rsidR="005A1931" w:rsidRDefault="005A1931" w:rsidP="009B1629">
            <w:pPr>
              <w:pStyle w:val="a3"/>
              <w:spacing w:line="240" w:lineRule="atLeast"/>
              <w:contextualSpacing/>
              <w:jc w:val="both"/>
            </w:pPr>
            <w:r>
              <w:t xml:space="preserve">На столах разложены примеры. </w:t>
            </w:r>
            <w:r w:rsidRPr="006C3C31">
              <w:t xml:space="preserve">Детям предлагается занять свое место (в каюте), </w:t>
            </w:r>
            <w:r>
              <w:t>которое</w:t>
            </w:r>
            <w:r w:rsidRPr="006C3C31">
              <w:t xml:space="preserve"> при решении примера соответствует цифр</w:t>
            </w:r>
            <w:r>
              <w:t>е</w:t>
            </w:r>
            <w:r w:rsidRPr="006C3C31">
              <w:t xml:space="preserve"> на карточке </w:t>
            </w:r>
            <w:r>
              <w:t>ребенка.</w:t>
            </w:r>
          </w:p>
          <w:p w:rsidR="005A1931" w:rsidRDefault="005A1931" w:rsidP="009B1629">
            <w:pPr>
              <w:pStyle w:val="a3"/>
              <w:spacing w:line="240" w:lineRule="atLeast"/>
              <w:contextualSpacing/>
              <w:jc w:val="both"/>
            </w:pPr>
          </w:p>
          <w:p w:rsidR="005A1931" w:rsidRDefault="005A1931" w:rsidP="009B1629">
            <w:pPr>
              <w:pStyle w:val="a3"/>
              <w:spacing w:line="240" w:lineRule="atLeast"/>
              <w:contextualSpacing/>
              <w:jc w:val="both"/>
            </w:pPr>
            <w:r>
              <w:t>Дети выполняют движения в соответствии с заданием.</w:t>
            </w:r>
          </w:p>
          <w:p w:rsidR="005A1931" w:rsidRDefault="005A1931" w:rsidP="005A1931">
            <w:pPr>
              <w:pStyle w:val="a3"/>
              <w:spacing w:line="240" w:lineRule="atLeast"/>
              <w:contextualSpacing/>
              <w:jc w:val="both"/>
            </w:pPr>
            <w:r>
              <w:t>корректируют свою посадку за столом.</w:t>
            </w:r>
          </w:p>
        </w:tc>
      </w:tr>
      <w:tr w:rsidR="00451702" w:rsidRPr="00BD5B6B" w:rsidTr="00D44D61">
        <w:tc>
          <w:tcPr>
            <w:tcW w:w="2386" w:type="dxa"/>
          </w:tcPr>
          <w:p w:rsidR="00EC2E2E" w:rsidRDefault="00451702" w:rsidP="00EC2E2E">
            <w:pPr>
              <w:pStyle w:val="a3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6C3C31">
              <w:rPr>
                <w:b/>
                <w:bCs/>
              </w:rPr>
              <w:t>Игра</w:t>
            </w:r>
          </w:p>
          <w:p w:rsidR="00451702" w:rsidRDefault="00451702" w:rsidP="00EC2E2E">
            <w:pPr>
              <w:pStyle w:val="a3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6C3C31">
              <w:rPr>
                <w:b/>
                <w:bCs/>
              </w:rPr>
              <w:t>«Карта»</w:t>
            </w:r>
          </w:p>
          <w:p w:rsidR="00451702" w:rsidRPr="007713D5" w:rsidRDefault="00451702" w:rsidP="00755FCB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87558F">
              <w:rPr>
                <w:bCs/>
              </w:rPr>
              <w:t xml:space="preserve">Цель: </w:t>
            </w:r>
            <w:r>
              <w:rPr>
                <w:rStyle w:val="c2"/>
              </w:rPr>
              <w:t xml:space="preserve">- </w:t>
            </w:r>
            <w:r w:rsidRPr="007713D5">
              <w:rPr>
                <w:rStyle w:val="c2"/>
              </w:rPr>
              <w:t>совершенствовать умение ориентироваться на плоскости;</w:t>
            </w:r>
          </w:p>
          <w:p w:rsidR="00451702" w:rsidRPr="0087558F" w:rsidRDefault="00451702" w:rsidP="00755FCB">
            <w:pPr>
              <w:pStyle w:val="a3"/>
              <w:spacing w:line="240" w:lineRule="atLeast"/>
              <w:contextualSpacing/>
              <w:rPr>
                <w:color w:val="111111"/>
              </w:rPr>
            </w:pPr>
          </w:p>
        </w:tc>
        <w:tc>
          <w:tcPr>
            <w:tcW w:w="3676" w:type="dxa"/>
          </w:tcPr>
          <w:p w:rsidR="00B11E47" w:rsidRPr="00B11E47" w:rsidRDefault="00451702" w:rsidP="00E10989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textAlignment w:val="baseline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C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На морском дне  столько </w:t>
            </w:r>
            <w:proofErr w:type="gramStart"/>
            <w:r w:rsidRPr="00E1098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удивительного</w:t>
            </w:r>
            <w:proofErr w:type="gramEnd"/>
            <w:r w:rsidRPr="00E1098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прекрасного.</w:t>
            </w:r>
          </w:p>
          <w:p w:rsidR="00B11E47" w:rsidRDefault="00B11E47" w:rsidP="00E10989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textAlignment w:val="baseline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Посмотрите </w:t>
            </w:r>
            <w:proofErr w:type="gramStart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на лево</w:t>
            </w:r>
            <w:proofErr w:type="gramEnd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1E47" w:rsidRDefault="00B11E47" w:rsidP="00E10989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textAlignment w:val="baseline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>– что вы видите квадратной, круглой формы?</w:t>
            </w:r>
          </w:p>
          <w:p w:rsidR="00B11E47" w:rsidRDefault="00B11E47" w:rsidP="00E10989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textAlignment w:val="baseline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2. Посмотрите на право:</w:t>
            </w:r>
          </w:p>
          <w:p w:rsidR="00B11E47" w:rsidRPr="00B11E47" w:rsidRDefault="00B11E47" w:rsidP="00E10989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textAlignment w:val="baseline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  <w:t xml:space="preserve"> – что вы видите прямоугольной формы?</w:t>
            </w:r>
          </w:p>
          <w:p w:rsidR="00451702" w:rsidRPr="006C3C31" w:rsidRDefault="00451702" w:rsidP="00E10989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98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1E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Давайте, чтоб не забыть зарисуем, то, что мы увидели. Присаживайтесь за столы.  </w:t>
            </w:r>
          </w:p>
          <w:p w:rsidR="00451702" w:rsidRPr="0087558F" w:rsidRDefault="00451702" w:rsidP="00E10989">
            <w:pPr>
              <w:pStyle w:val="a6"/>
              <w:numPr>
                <w:ilvl w:val="0"/>
                <w:numId w:val="7"/>
              </w:num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55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верхнем правом углу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8755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паралепипед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подводная лодка</w:t>
            </w:r>
          </w:p>
          <w:p w:rsidR="00451702" w:rsidRPr="0087558F" w:rsidRDefault="00451702" w:rsidP="00E10989">
            <w:pPr>
              <w:pStyle w:val="a6"/>
              <w:numPr>
                <w:ilvl w:val="0"/>
                <w:numId w:val="7"/>
              </w:num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верхнем левом углу </w:t>
            </w:r>
            <w:proofErr w:type="gramStart"/>
            <w:r w:rsidR="008353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="008353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</w:t>
            </w:r>
            <w:proofErr w:type="gramEnd"/>
            <w:r w:rsidR="008353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орские звездочки</w:t>
            </w:r>
            <w:r w:rsidRPr="008755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</w:t>
            </w:r>
          </w:p>
          <w:p w:rsidR="00451702" w:rsidRPr="0087558F" w:rsidRDefault="00451702" w:rsidP="00E10989">
            <w:pPr>
              <w:pStyle w:val="a6"/>
              <w:numPr>
                <w:ilvl w:val="0"/>
                <w:numId w:val="7"/>
              </w:num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нижнем левом углу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едуза – пятиугольник.</w:t>
            </w:r>
          </w:p>
          <w:p w:rsidR="00451702" w:rsidRPr="0087558F" w:rsidRDefault="00451702" w:rsidP="00E10989">
            <w:pPr>
              <w:pStyle w:val="a6"/>
              <w:numPr>
                <w:ilvl w:val="0"/>
                <w:numId w:val="7"/>
              </w:num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нижнем правом углу – осьминог - ромб в круге</w:t>
            </w:r>
            <w:r w:rsidRPr="008755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51702" w:rsidRPr="006C3C31" w:rsidRDefault="00451702" w:rsidP="001914BA">
            <w:pPr>
              <w:spacing w:line="240" w:lineRule="atLeast"/>
              <w:contextualSpacing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 </w:t>
            </w:r>
            <w:r w:rsidR="001914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Молодцы. </w:t>
            </w:r>
            <w:r w:rsidRPr="006C3C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Справились и с этим заданием.</w:t>
            </w:r>
          </w:p>
        </w:tc>
        <w:tc>
          <w:tcPr>
            <w:tcW w:w="3260" w:type="dxa"/>
          </w:tcPr>
          <w:p w:rsidR="00451702" w:rsidRPr="00E10989" w:rsidRDefault="00451702" w:rsidP="006C3C31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109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Самостоятельная работа в тетрадях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51702" w:rsidRPr="00BD5B6B" w:rsidTr="00D44D61">
        <w:tc>
          <w:tcPr>
            <w:tcW w:w="2386" w:type="dxa"/>
          </w:tcPr>
          <w:p w:rsidR="00451702" w:rsidRPr="00755FCB" w:rsidRDefault="00451702" w:rsidP="0045170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755FCB">
              <w:rPr>
                <w:rStyle w:val="c2"/>
                <w:b/>
              </w:rPr>
              <w:lastRenderedPageBreak/>
              <w:t>Игра «Рыбки»</w:t>
            </w:r>
          </w:p>
          <w:p w:rsidR="00451702" w:rsidRDefault="00451702" w:rsidP="0068755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</w:p>
        </w:tc>
        <w:tc>
          <w:tcPr>
            <w:tcW w:w="3676" w:type="dxa"/>
          </w:tcPr>
          <w:p w:rsidR="001914BA" w:rsidRDefault="001914BA" w:rsidP="001914B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- Мы с вами увидели практически всех морских обитателей,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самых главных. Назовите их.</w:t>
            </w:r>
          </w:p>
          <w:p w:rsidR="001914BA" w:rsidRDefault="001914BA" w:rsidP="0068755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51702" w:rsidRPr="005A6EC9" w:rsidRDefault="001914BA" w:rsidP="0068755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="004517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абота с математическими раскрасками</w:t>
            </w:r>
          </w:p>
        </w:tc>
        <w:tc>
          <w:tcPr>
            <w:tcW w:w="3260" w:type="dxa"/>
          </w:tcPr>
          <w:p w:rsidR="00451702" w:rsidRDefault="00451702" w:rsidP="00687557">
            <w:pPr>
              <w:spacing w:before="100" w:beforeAutospacing="1" w:after="100" w:afterAutospacing="1" w:line="240" w:lineRule="atLeast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работа с карточками </w:t>
            </w:r>
          </w:p>
          <w:p w:rsidR="008E7A22" w:rsidRPr="006C3C31" w:rsidRDefault="008E7A22" w:rsidP="00687557">
            <w:pPr>
              <w:spacing w:before="100" w:beforeAutospacing="1" w:after="100" w:afterAutospacing="1" w:line="240" w:lineRule="atLeast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решение арифметических примеров</w:t>
            </w:r>
          </w:p>
        </w:tc>
      </w:tr>
      <w:tr w:rsidR="00451702" w:rsidRPr="00BD5B6B" w:rsidTr="00D44D61">
        <w:tc>
          <w:tcPr>
            <w:tcW w:w="2386" w:type="dxa"/>
          </w:tcPr>
          <w:p w:rsidR="00451702" w:rsidRPr="006C3C31" w:rsidRDefault="00451702" w:rsidP="006C3C31">
            <w:pPr>
              <w:pStyle w:val="c7"/>
              <w:shd w:val="clear" w:color="auto" w:fill="FFFFFF"/>
              <w:spacing w:line="240" w:lineRule="atLeast"/>
              <w:contextualSpacing/>
              <w:jc w:val="center"/>
              <w:rPr>
                <w:rStyle w:val="c6"/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>Игра «Сундук с сокровищами»</w:t>
            </w:r>
          </w:p>
        </w:tc>
        <w:tc>
          <w:tcPr>
            <w:tcW w:w="3676" w:type="dxa"/>
          </w:tcPr>
          <w:p w:rsidR="00110578" w:rsidRPr="006C3C31" w:rsidRDefault="001914BA" w:rsidP="00110578">
            <w:pPr>
              <w:pStyle w:val="c0"/>
              <w:shd w:val="clear" w:color="auto" w:fill="FFFFFF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 - </w:t>
            </w:r>
            <w:r w:rsidR="00110578" w:rsidRPr="006C3C31">
              <w:rPr>
                <w:rStyle w:val="c2"/>
                <w:color w:val="000000"/>
              </w:rPr>
              <w:t>Давайте встанем в круг, возьмёмся за руки, скажем:</w:t>
            </w:r>
          </w:p>
          <w:p w:rsidR="00110578" w:rsidRPr="006C3C31" w:rsidRDefault="00110578" w:rsidP="00110578">
            <w:pPr>
              <w:pStyle w:val="c0"/>
              <w:shd w:val="clear" w:color="auto" w:fill="FFFFFF"/>
              <w:spacing w:line="240" w:lineRule="atLeast"/>
              <w:contextualSpacing/>
              <w:jc w:val="center"/>
              <w:rPr>
                <w:color w:val="000000"/>
              </w:rPr>
            </w:pPr>
            <w:r w:rsidRPr="006C3C31">
              <w:rPr>
                <w:rStyle w:val="c2"/>
                <w:color w:val="000000"/>
              </w:rPr>
              <w:t>«С морским дном мы прощаемся,</w:t>
            </w:r>
          </w:p>
          <w:p w:rsidR="00110578" w:rsidRDefault="00110578" w:rsidP="00110578">
            <w:pPr>
              <w:pStyle w:val="c0"/>
              <w:shd w:val="clear" w:color="auto" w:fill="FFFFFF"/>
              <w:spacing w:line="240" w:lineRule="atLeast"/>
              <w:contextualSpacing/>
              <w:jc w:val="center"/>
              <w:rPr>
                <w:rStyle w:val="c2"/>
                <w:color w:val="000000"/>
              </w:rPr>
            </w:pPr>
            <w:r w:rsidRPr="006C3C31">
              <w:rPr>
                <w:rStyle w:val="c2"/>
                <w:color w:val="000000"/>
              </w:rPr>
              <w:t>В детский сад возвращаемся»</w:t>
            </w:r>
          </w:p>
          <w:p w:rsidR="00EC2E2E" w:rsidRDefault="00110578" w:rsidP="00110578">
            <w:pPr>
              <w:pStyle w:val="c0"/>
              <w:shd w:val="clear" w:color="auto" w:fill="FFFFFF"/>
              <w:spacing w:line="240" w:lineRule="atLeast"/>
              <w:contextualSpacing/>
              <w:jc w:val="center"/>
              <w:rPr>
                <w:color w:val="111111"/>
              </w:rPr>
            </w:pPr>
            <w:r>
              <w:rPr>
                <w:rStyle w:val="c2"/>
                <w:color w:val="000000"/>
              </w:rPr>
              <w:t xml:space="preserve">посмотрите  в нашей волшебной </w:t>
            </w:r>
            <w:proofErr w:type="gramStart"/>
            <w:r>
              <w:rPr>
                <w:rStyle w:val="c2"/>
                <w:color w:val="000000"/>
              </w:rPr>
              <w:t>коробочке</w:t>
            </w:r>
            <w:proofErr w:type="gramEnd"/>
            <w:r>
              <w:rPr>
                <w:rStyle w:val="c2"/>
                <w:color w:val="000000"/>
              </w:rPr>
              <w:t xml:space="preserve"> что то для вас появилось.</w:t>
            </w:r>
          </w:p>
          <w:p w:rsidR="00451702" w:rsidRPr="006C3C31" w:rsidRDefault="00110578" w:rsidP="006303D6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45170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Расставьте цифры по порядку и прочтите какое слово получилось.</w:t>
            </w:r>
          </w:p>
          <w:p w:rsidR="00451702" w:rsidRPr="006C3C31" w:rsidRDefault="00451702" w:rsidP="006303D6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2E2E" w:rsidRDefault="00EC2E2E" w:rsidP="00EC2E2E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C2E2E" w:rsidRDefault="00EC2E2E" w:rsidP="00EC2E2E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подходят к педагогу.</w:t>
            </w:r>
          </w:p>
          <w:p w:rsidR="00110578" w:rsidRDefault="00EC2E2E" w:rsidP="00EC2E2E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доста</w:t>
            </w:r>
            <w:r w:rsidR="001105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 из коробки </w:t>
            </w:r>
            <w:r w:rsidR="001105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карточки с цифрами и выкладывают их по порядку.</w:t>
            </w:r>
          </w:p>
          <w:p w:rsidR="00451702" w:rsidRPr="00BD5B6B" w:rsidRDefault="00451702" w:rsidP="00110578">
            <w:pPr>
              <w:spacing w:before="100" w:beforeAutospacing="1" w:after="100" w:afterAutospacing="1" w:line="240" w:lineRule="atLeast"/>
              <w:ind w:firstLine="360"/>
              <w:contextualSpacing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451702" w:rsidRPr="00BD5B6B" w:rsidTr="00D44D61">
        <w:tc>
          <w:tcPr>
            <w:tcW w:w="2386" w:type="dxa"/>
          </w:tcPr>
          <w:p w:rsidR="00451702" w:rsidRPr="006C3C31" w:rsidRDefault="00451702" w:rsidP="006C3C31">
            <w:pPr>
              <w:pStyle w:val="c0"/>
              <w:shd w:val="clear" w:color="auto" w:fill="FFFFFF"/>
              <w:spacing w:line="240" w:lineRule="atLeast"/>
              <w:contextualSpacing/>
              <w:jc w:val="center"/>
              <w:rPr>
                <w:color w:val="000000"/>
              </w:rPr>
            </w:pPr>
            <w:r w:rsidRPr="006C3C31">
              <w:rPr>
                <w:rStyle w:val="c6"/>
                <w:b/>
                <w:bCs/>
                <w:color w:val="000000"/>
              </w:rPr>
              <w:t>Рефлексия</w:t>
            </w:r>
          </w:p>
          <w:p w:rsidR="00451702" w:rsidRPr="006C3C31" w:rsidRDefault="00451702" w:rsidP="006C3C31">
            <w:pPr>
              <w:spacing w:before="100" w:beforeAutospacing="1" w:after="100" w:afterAutospacing="1" w:line="240" w:lineRule="atLeast"/>
              <w:ind w:firstLine="360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76" w:type="dxa"/>
          </w:tcPr>
          <w:p w:rsidR="00451702" w:rsidRPr="006C3C31" w:rsidRDefault="00451702" w:rsidP="002F697E">
            <w:pPr>
              <w:pStyle w:val="c0"/>
              <w:shd w:val="clear" w:color="auto" w:fill="FFFFFF"/>
              <w:spacing w:line="240" w:lineRule="atLeast"/>
              <w:contextualSpacing/>
              <w:jc w:val="both"/>
              <w:rPr>
                <w:color w:val="111111"/>
              </w:rPr>
            </w:pPr>
            <w:r>
              <w:rPr>
                <w:rStyle w:val="c2"/>
                <w:color w:val="000000"/>
              </w:rPr>
              <w:t xml:space="preserve"> - </w:t>
            </w:r>
            <w:r w:rsidRPr="006C3C31">
              <w:rPr>
                <w:rStyle w:val="c2"/>
                <w:color w:val="000000"/>
              </w:rPr>
              <w:t xml:space="preserve">Вот мы и в детском саду. Понравилось вам наше путешествие? </w:t>
            </w:r>
            <w:r>
              <w:rPr>
                <w:rStyle w:val="c2"/>
                <w:color w:val="000000"/>
              </w:rPr>
              <w:t>Какая игра была вам интересна</w:t>
            </w:r>
            <w:r w:rsidRPr="006C3C31">
              <w:rPr>
                <w:rStyle w:val="c2"/>
                <w:color w:val="000000"/>
              </w:rPr>
              <w:t xml:space="preserve">? </w:t>
            </w:r>
            <w:r w:rsidR="002F697E">
              <w:rPr>
                <w:rStyle w:val="c2"/>
                <w:color w:val="000000"/>
              </w:rPr>
              <w:t>Были ли у вас трудности</w:t>
            </w:r>
            <w:r w:rsidRPr="006C3C31">
              <w:rPr>
                <w:rStyle w:val="c2"/>
                <w:color w:val="000000"/>
              </w:rPr>
              <w:t xml:space="preserve">? </w:t>
            </w:r>
            <w:r>
              <w:rPr>
                <w:rStyle w:val="c2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451702" w:rsidRDefault="00451702" w:rsidP="006C3C31">
            <w:pPr>
              <w:pStyle w:val="a3"/>
              <w:spacing w:line="240" w:lineRule="atLeast"/>
              <w:contextualSpacing/>
              <w:rPr>
                <w:color w:val="111111"/>
              </w:rPr>
            </w:pPr>
            <w:r w:rsidRPr="006C3C31">
              <w:rPr>
                <w:color w:val="111111"/>
              </w:rPr>
              <w:t>выполнение движений</w:t>
            </w:r>
          </w:p>
          <w:p w:rsidR="00451702" w:rsidRPr="006C3C31" w:rsidRDefault="00451702" w:rsidP="006C3C31">
            <w:pPr>
              <w:pStyle w:val="a3"/>
              <w:spacing w:line="240" w:lineRule="atLeast"/>
              <w:contextualSpacing/>
              <w:rPr>
                <w:color w:val="111111"/>
              </w:rPr>
            </w:pPr>
          </w:p>
        </w:tc>
      </w:tr>
    </w:tbl>
    <w:p w:rsidR="00C8172D" w:rsidRPr="00BD5B6B" w:rsidRDefault="00C8172D" w:rsidP="00C643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sectPr w:rsidR="00C8172D" w:rsidRPr="00BD5B6B" w:rsidSect="009F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287"/>
    <w:multiLevelType w:val="multilevel"/>
    <w:tmpl w:val="B180F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D70DB"/>
    <w:multiLevelType w:val="hybridMultilevel"/>
    <w:tmpl w:val="09729568"/>
    <w:lvl w:ilvl="0" w:tplc="1110DC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797A25"/>
    <w:multiLevelType w:val="multilevel"/>
    <w:tmpl w:val="745EBB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33AA5"/>
    <w:multiLevelType w:val="hybridMultilevel"/>
    <w:tmpl w:val="323C9D5C"/>
    <w:lvl w:ilvl="0" w:tplc="28A21170">
      <w:start w:val="1"/>
      <w:numFmt w:val="decimal"/>
      <w:lvlText w:val="%1-"/>
      <w:lvlJc w:val="left"/>
      <w:pPr>
        <w:ind w:left="2295" w:hanging="19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E706E"/>
    <w:multiLevelType w:val="multilevel"/>
    <w:tmpl w:val="0588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463B7"/>
    <w:multiLevelType w:val="multilevel"/>
    <w:tmpl w:val="7FCC4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33398"/>
    <w:multiLevelType w:val="multilevel"/>
    <w:tmpl w:val="0FEAD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82F72"/>
    <w:multiLevelType w:val="multilevel"/>
    <w:tmpl w:val="D30A9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114AD"/>
    <w:rsid w:val="00003744"/>
    <w:rsid w:val="0001492A"/>
    <w:rsid w:val="00026D24"/>
    <w:rsid w:val="000410A6"/>
    <w:rsid w:val="00046094"/>
    <w:rsid w:val="000678C9"/>
    <w:rsid w:val="00086147"/>
    <w:rsid w:val="00093B97"/>
    <w:rsid w:val="000A280F"/>
    <w:rsid w:val="000D34BD"/>
    <w:rsid w:val="00110578"/>
    <w:rsid w:val="001914BA"/>
    <w:rsid w:val="002875FE"/>
    <w:rsid w:val="00293E6E"/>
    <w:rsid w:val="002B36FB"/>
    <w:rsid w:val="002C4EE3"/>
    <w:rsid w:val="002F697E"/>
    <w:rsid w:val="003128FF"/>
    <w:rsid w:val="003957CF"/>
    <w:rsid w:val="00395EC6"/>
    <w:rsid w:val="003C47AC"/>
    <w:rsid w:val="00451702"/>
    <w:rsid w:val="00463FC1"/>
    <w:rsid w:val="004647A1"/>
    <w:rsid w:val="004C47F4"/>
    <w:rsid w:val="004E6CAD"/>
    <w:rsid w:val="00536646"/>
    <w:rsid w:val="00594EA8"/>
    <w:rsid w:val="00597B49"/>
    <w:rsid w:val="005A1931"/>
    <w:rsid w:val="005A6EC9"/>
    <w:rsid w:val="005C3C85"/>
    <w:rsid w:val="005E7D6A"/>
    <w:rsid w:val="00606090"/>
    <w:rsid w:val="0061067D"/>
    <w:rsid w:val="006303D6"/>
    <w:rsid w:val="0063311B"/>
    <w:rsid w:val="00674BA1"/>
    <w:rsid w:val="006C3C31"/>
    <w:rsid w:val="007114AD"/>
    <w:rsid w:val="007117D0"/>
    <w:rsid w:val="007272B2"/>
    <w:rsid w:val="00755FCB"/>
    <w:rsid w:val="007713D5"/>
    <w:rsid w:val="00780631"/>
    <w:rsid w:val="008275B6"/>
    <w:rsid w:val="00835368"/>
    <w:rsid w:val="0086121B"/>
    <w:rsid w:val="00861FF5"/>
    <w:rsid w:val="0087558F"/>
    <w:rsid w:val="008E7A22"/>
    <w:rsid w:val="00915E72"/>
    <w:rsid w:val="009647EB"/>
    <w:rsid w:val="00984213"/>
    <w:rsid w:val="009A3C12"/>
    <w:rsid w:val="009A7685"/>
    <w:rsid w:val="009B2577"/>
    <w:rsid w:val="009C1279"/>
    <w:rsid w:val="009F12F8"/>
    <w:rsid w:val="009F46A5"/>
    <w:rsid w:val="00A50AFB"/>
    <w:rsid w:val="00A747D4"/>
    <w:rsid w:val="00AA7E68"/>
    <w:rsid w:val="00B01DF7"/>
    <w:rsid w:val="00B11E47"/>
    <w:rsid w:val="00BD5B6B"/>
    <w:rsid w:val="00C51139"/>
    <w:rsid w:val="00C643A1"/>
    <w:rsid w:val="00C74519"/>
    <w:rsid w:val="00C8172D"/>
    <w:rsid w:val="00C91659"/>
    <w:rsid w:val="00C93E73"/>
    <w:rsid w:val="00D42DF5"/>
    <w:rsid w:val="00D44D61"/>
    <w:rsid w:val="00D839BD"/>
    <w:rsid w:val="00DC39A6"/>
    <w:rsid w:val="00E10989"/>
    <w:rsid w:val="00E82E54"/>
    <w:rsid w:val="00E95C53"/>
    <w:rsid w:val="00EC2E2E"/>
    <w:rsid w:val="00ED178B"/>
    <w:rsid w:val="00F02782"/>
    <w:rsid w:val="00F155F5"/>
    <w:rsid w:val="00F2148C"/>
    <w:rsid w:val="00F310B4"/>
    <w:rsid w:val="00F31E73"/>
    <w:rsid w:val="00FB6BF6"/>
    <w:rsid w:val="00FE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A5"/>
  </w:style>
  <w:style w:type="paragraph" w:styleId="1">
    <w:name w:val="heading 1"/>
    <w:basedOn w:val="a"/>
    <w:link w:val="10"/>
    <w:uiPriority w:val="9"/>
    <w:qFormat/>
    <w:rsid w:val="00FE7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7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114A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5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6646"/>
  </w:style>
  <w:style w:type="paragraph" w:customStyle="1" w:styleId="c10">
    <w:name w:val="c10"/>
    <w:basedOn w:val="a"/>
    <w:rsid w:val="005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6646"/>
  </w:style>
  <w:style w:type="paragraph" w:customStyle="1" w:styleId="c0">
    <w:name w:val="c0"/>
    <w:basedOn w:val="a"/>
    <w:rsid w:val="005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36646"/>
  </w:style>
  <w:style w:type="character" w:customStyle="1" w:styleId="c14">
    <w:name w:val="c14"/>
    <w:basedOn w:val="a0"/>
    <w:rsid w:val="00536646"/>
  </w:style>
  <w:style w:type="paragraph" w:customStyle="1" w:styleId="c15">
    <w:name w:val="c15"/>
    <w:basedOn w:val="a"/>
    <w:rsid w:val="005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7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7C7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E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E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C7A"/>
    <w:rPr>
      <w:b/>
      <w:bCs/>
    </w:rPr>
  </w:style>
  <w:style w:type="table" w:styleId="a5">
    <w:name w:val="Table Grid"/>
    <w:basedOn w:val="a1"/>
    <w:uiPriority w:val="59"/>
    <w:rsid w:val="00C81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558F"/>
    <w:pPr>
      <w:ind w:left="720"/>
      <w:contextualSpacing/>
    </w:pPr>
  </w:style>
  <w:style w:type="character" w:customStyle="1" w:styleId="c3">
    <w:name w:val="c3"/>
    <w:basedOn w:val="a0"/>
    <w:rsid w:val="009C1279"/>
  </w:style>
  <w:style w:type="character" w:styleId="a7">
    <w:name w:val="Emphasis"/>
    <w:basedOn w:val="a0"/>
    <w:uiPriority w:val="20"/>
    <w:qFormat/>
    <w:rsid w:val="00674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61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76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18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2021-04-23T00:09:00Z</cp:lastPrinted>
  <dcterms:created xsi:type="dcterms:W3CDTF">2021-04-21T13:00:00Z</dcterms:created>
  <dcterms:modified xsi:type="dcterms:W3CDTF">2021-05-11T15:21:00Z</dcterms:modified>
</cp:coreProperties>
</file>