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.3pt;margin-top:64.1pt;width:43.55pt;height:52.9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8"/>
          <w:szCs w:val="28"/>
        </w:rPr>
        <w:t>АДМИНИСТРАЦИЯ КУР АГИНСКОГО ч -ЛИОНА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8"/>
          <w:szCs w:val="28"/>
        </w:rPr>
        <w:t>КРАСНОЯРСКОГО КРАЯ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8"/>
          <w:szCs w:val="28"/>
        </w:rPr>
        <w:t>ПОСТАНОВЛЕНИЕ-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tabs>
          <w:tab w:val="left" w:pos="4440"/>
          <w:tab w:val="left" w:pos="9280"/>
        </w:tabs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2 5 . 0 3 . 2 0 1 0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4"/>
          <w:szCs w:val="24"/>
        </w:rPr>
        <w:t>р.п. Курагино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4"/>
          <w:szCs w:val="24"/>
        </w:rPr>
        <w:t>№  198-п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41" w:lineRule="auto"/>
        <w:ind w:right="1000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Об утверждении Порядка обращения и выплаты компенсации ч а с т родительской платы за содержание ребенка в образовательных учреждениях Курагинского района, реализующих основную общеобразовательную программу дошкольного образования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 xml:space="preserve">В соответствии со ст. </w:t>
      </w:r>
      <w:r>
        <w:rPr>
          <w:rFonts w:ascii="Helvetica" w:hAnsi="Helvetica" w:cs="Helvetica"/>
          <w:color w:val="000000"/>
          <w:sz w:val="21"/>
          <w:szCs w:val="21"/>
        </w:rPr>
        <w:t>5</w:t>
      </w:r>
      <w:r>
        <w:rPr>
          <w:rFonts w:ascii="Helvetica" w:hAnsi="Helvetica" w:cs="Helvetica"/>
          <w:color w:val="000000"/>
          <w:sz w:val="21"/>
          <w:szCs w:val="21"/>
        </w:rPr>
        <w:t>2 . 2 .</w:t>
      </w:r>
      <w:r>
        <w:rPr>
          <w:rFonts w:ascii="Times" w:hAnsi="Times" w:cs="Times"/>
          <w:color w:val="000000"/>
          <w:sz w:val="21"/>
          <w:szCs w:val="21"/>
        </w:rPr>
        <w:t xml:space="preserve"> Закона Российской Федерации от </w:t>
      </w:r>
      <w:r>
        <w:rPr>
          <w:rFonts w:ascii="Helvetica" w:hAnsi="Helvetica" w:cs="Helvetica"/>
          <w:color w:val="000000"/>
          <w:sz w:val="21"/>
          <w:szCs w:val="21"/>
        </w:rPr>
        <w:t>10.07.1992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140"/>
        <w:gridCol w:w="4000"/>
        <w:gridCol w:w="2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№"3266 - 1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«Об образовании», статьей 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11.1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  Закона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Красноярского края 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03.12.2004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12 - 2674   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«Об   образовании».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Указом   Губернатора</w:t>
            </w:r>
          </w:p>
        </w:tc>
      </w:tr>
    </w:tbl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30" w:lineRule="auto"/>
        <w:ind w:right="98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 xml:space="preserve">Красноярского края от </w:t>
      </w:r>
      <w:r>
        <w:rPr>
          <w:rFonts w:ascii="Helvetica" w:hAnsi="Helvetica" w:cs="Helvetica"/>
          <w:color w:val="000000"/>
          <w:sz w:val="21"/>
          <w:szCs w:val="21"/>
        </w:rPr>
        <w:t>14 . 12 . 2009</w:t>
      </w:r>
      <w:r>
        <w:rPr>
          <w:rFonts w:ascii="Times" w:hAnsi="Times" w:cs="Times"/>
          <w:color w:val="000000"/>
          <w:sz w:val="21"/>
          <w:szCs w:val="21"/>
        </w:rPr>
        <w:t xml:space="preserve"> № 224-уг «О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образования», ПОСТАНОВЛЯЮ: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36" w:lineRule="auto"/>
        <w:ind w:left="700" w:right="980" w:hanging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1. Утвердить Порядок обращения и в</w:t>
      </w:r>
      <w:r>
        <w:rPr>
          <w:rFonts w:ascii="Times" w:hAnsi="Times" w:cs="Times"/>
          <w:color w:val="000000"/>
          <w:sz w:val="21"/>
          <w:szCs w:val="21"/>
        </w:rPr>
        <w:t>ыплаты компенсации части родительской платы за содержание ребенка в образовательных учреждениях Курагинского района, реализующих основную общеобразовательную программу дошкольного образования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285" w:lineRule="auto"/>
        <w:ind w:left="360" w:right="980" w:firstLine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.(прилагается). $ 2.'Признать утратившим силу постановление Гла</w:t>
      </w:r>
      <w:r>
        <w:rPr>
          <w:rFonts w:ascii="Times" w:hAnsi="Times" w:cs="Times"/>
          <w:color w:val="000000"/>
          <w:sz w:val="21"/>
          <w:szCs w:val="21"/>
        </w:rPr>
        <w:t xml:space="preserve">вы района от </w:t>
      </w:r>
      <w:r>
        <w:rPr>
          <w:rFonts w:ascii="Helvetica" w:hAnsi="Helvetica" w:cs="Helvetica"/>
          <w:color w:val="000000"/>
          <w:sz w:val="21"/>
          <w:szCs w:val="21"/>
        </w:rPr>
        <w:t>08.05.2007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23" w:lineRule="auto"/>
        <w:ind w:left="340" w:right="9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№ 81 </w:t>
      </w:r>
      <w:r>
        <w:rPr>
          <w:rFonts w:ascii="Times" w:hAnsi="Times" w:cs="Times"/>
          <w:color w:val="000000"/>
          <w:sz w:val="21"/>
          <w:szCs w:val="21"/>
        </w:rPr>
        <w:t>—и «Об утверждении Порядка обращения и выплаты компенсации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Fonts w:ascii="Times" w:hAnsi="Times" w:cs="Times"/>
          <w:color w:val="000000"/>
          <w:sz w:val="21"/>
          <w:szCs w:val="21"/>
        </w:rPr>
        <w:t>*   части  родительской  платы  за  содержание  детей  в  муниципальных образовательных   учреждениях   района,   реализующих   основную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общеобразовательную программу дошкольного образования».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25"/>
        </w:tabs>
        <w:overflowPunct w:val="0"/>
        <w:autoSpaceDE w:val="0"/>
        <w:autoSpaceDN w:val="0"/>
        <w:adjustRightInd w:val="0"/>
        <w:spacing w:after="0" w:line="324" w:lineRule="auto"/>
        <w:ind w:right="980" w:hanging="353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Контроль за исполнением данного постановления возложить на заместителя Главы района Л.А. Заспо. </w:t>
      </w:r>
    </w:p>
    <w:p w:rsidR="00000000" w:rsidRDefault="00994662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25"/>
        </w:tabs>
        <w:overflowPunct w:val="0"/>
        <w:autoSpaceDE w:val="0"/>
        <w:autoSpaceDN w:val="0"/>
        <w:adjustRightInd w:val="0"/>
        <w:spacing w:after="0" w:line="324" w:lineRule="auto"/>
        <w:ind w:right="960" w:hanging="353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Постановление вступает в силу в день, следующий за днем ею опубликования .в газете «Тубинские </w:t>
      </w:r>
      <w:r>
        <w:rPr>
          <w:rFonts w:ascii="Times" w:hAnsi="Times" w:cs="Times"/>
          <w:color w:val="000000"/>
          <w:sz w:val="21"/>
          <w:szCs w:val="21"/>
        </w:rPr>
        <w:t xml:space="preserve">вести», распространяет свое действие на правоотношения, возникшие с </w:t>
      </w:r>
      <w:r>
        <w:rPr>
          <w:rFonts w:ascii="Helvetica" w:hAnsi="Helvetica" w:cs="Helvetica"/>
          <w:color w:val="000000"/>
          <w:sz w:val="21"/>
          <w:szCs w:val="21"/>
        </w:rPr>
        <w:t>01</w:t>
      </w:r>
      <w:r>
        <w:rPr>
          <w:rFonts w:ascii="Times" w:hAnsi="Times" w:cs="Times"/>
          <w:color w:val="000000"/>
          <w:sz w:val="21"/>
          <w:szCs w:val="21"/>
        </w:rPr>
        <w:t xml:space="preserve"> . 01 </w:t>
      </w:r>
      <w:r>
        <w:rPr>
          <w:rFonts w:ascii="Helvetica" w:hAnsi="Helvetica" w:cs="Helvetica"/>
          <w:color w:val="000000"/>
          <w:sz w:val="21"/>
          <w:szCs w:val="21"/>
        </w:rPr>
        <w:t>. 2010 .</w:t>
      </w:r>
      <w:r>
        <w:rPr>
          <w:rFonts w:ascii="Times" w:hAnsi="Times" w:cs="Times"/>
          <w:color w:val="000000"/>
          <w:sz w:val="21"/>
          <w:szCs w:val="21"/>
        </w:rPr>
        <w:t xml:space="preserve">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200.75pt;margin-top:11.05pt;width:65.15pt;height:46.45pt;z-index:-251657216;mso-position-horizontal-relative:text;mso-position-vertical-relative:text" o:allowincell="f">
            <v:imagedata r:id="rId6" o:title=""/>
          </v:shape>
        </w:pic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i/>
          <w:iCs/>
          <w:color w:val="000000"/>
          <w:sz w:val="24"/>
          <w:szCs w:val="24"/>
        </w:rPr>
        <w:t>/Ж-У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78" w:lineRule="auto"/>
        <w:ind w:left="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 xml:space="preserve">Исполняющий обязанности/?' Главы района </w:t>
      </w:r>
      <w:r>
        <w:rPr>
          <w:rFonts w:ascii="Helvetica" w:hAnsi="Helvetica" w:cs="Helvetica"/>
          <w:i/>
          <w:iCs/>
          <w:color w:val="000000"/>
          <w:sz w:val="21"/>
          <w:szCs w:val="21"/>
        </w:rPr>
        <w:t>Щ</w:t>
      </w:r>
      <w:r>
        <w:rPr>
          <w:rFonts w:ascii="Times" w:hAnsi="Times" w:cs="Times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i/>
          <w:iCs/>
          <w:color w:val="000000"/>
          <w:sz w:val="21"/>
          <w:szCs w:val="21"/>
          <w:vertAlign w:val="superscript"/>
        </w:rPr>
        <w:t>к</w:t>
      </w:r>
      <w:r>
        <w:rPr>
          <w:rFonts w:ascii="Times" w:hAnsi="Times" w:cs="Times"/>
          <w:color w:val="000000"/>
          <w:sz w:val="21"/>
          <w:szCs w:val="21"/>
        </w:rPr>
        <w:t xml:space="preserve"> Л А. Марченко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240.1pt;margin-top:-12.4pt;width:26.05pt;height:26.75pt;z-index:-251656192;mso-position-horizontal-relative:text;mso-position-vertical-relative:text" o:allowincell="f">
            <v:imagedata r:id="rId7" o:title=""/>
          </v:shape>
        </w:pic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1900" w:h="16834"/>
          <w:pgMar w:top="1440" w:right="740" w:bottom="655" w:left="820" w:header="720" w:footer="720" w:gutter="0"/>
          <w:cols w:space="720" w:equalWidth="0">
            <w:col w:w="10340"/>
          </w:cols>
          <w:noEndnote/>
        </w:sect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01" w:lineRule="auto"/>
        <w:ind w:left="5660" w:right="100" w:hanging="53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" w:hAnsi="Times" w:cs="Times"/>
          <w:color w:val="000000"/>
          <w:sz w:val="21"/>
          <w:szCs w:val="21"/>
        </w:rPr>
        <w:lastRenderedPageBreak/>
        <w:t xml:space="preserve">УТВЕРЖДЕН постановлением </w:t>
      </w:r>
      <w:r>
        <w:rPr>
          <w:rFonts w:ascii="Helvetica" w:hAnsi="Helvetica" w:cs="Helvetica"/>
          <w:color w:val="000000"/>
          <w:sz w:val="21"/>
          <w:szCs w:val="21"/>
        </w:rPr>
        <w:t>1</w:t>
      </w:r>
      <w:r>
        <w:rPr>
          <w:rFonts w:ascii="Times" w:hAnsi="Times" w:cs="Times"/>
          <w:color w:val="000000"/>
          <w:sz w:val="21"/>
          <w:szCs w:val="21"/>
        </w:rPr>
        <w:t xml:space="preserve"> лавы района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от </w:t>
      </w:r>
      <w:r>
        <w:rPr>
          <w:rFonts w:ascii="Helvetica" w:hAnsi="Helvetica" w:cs="Helvetica"/>
          <w:color w:val="000000"/>
          <w:sz w:val="24"/>
          <w:szCs w:val="24"/>
        </w:rPr>
        <w:t>25</w:t>
      </w:r>
      <w:r>
        <w:rPr>
          <w:rFonts w:ascii="Times" w:hAnsi="Times" w:cs="Times"/>
          <w:color w:val="000000"/>
          <w:sz w:val="24"/>
          <w:szCs w:val="24"/>
        </w:rPr>
        <w:t xml:space="preserve"> .03</w:t>
      </w:r>
      <w:r>
        <w:rPr>
          <w:rFonts w:ascii="Helvetica" w:hAnsi="Helvetica" w:cs="Helvetica"/>
          <w:color w:val="000000"/>
          <w:sz w:val="24"/>
          <w:szCs w:val="24"/>
        </w:rPr>
        <w:t>. 2010 .V»  198</w:t>
      </w:r>
      <w:r>
        <w:rPr>
          <w:rFonts w:ascii="Times" w:hAnsi="Times" w:cs="Times"/>
          <w:color w:val="000000"/>
          <w:sz w:val="24"/>
          <w:szCs w:val="24"/>
        </w:rPr>
        <w:t>-п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I Торядок.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1"/>
          <w:szCs w:val="21"/>
        </w:rPr>
        <w:t>'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07" w:lineRule="auto"/>
        <w:ind w:left="20" w:righ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обращения и выплаты компенсации части родительской платы за содержание ребенка в образовательных учреждениях Курагинского района, реализующих основную общеобразовательную программу дошкольного образования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4080"/>
        </w:tabs>
        <w:overflowPunct w:val="0"/>
        <w:autoSpaceDE w:val="0"/>
        <w:autoSpaceDN w:val="0"/>
        <w:adjustRightInd w:val="0"/>
        <w:spacing w:after="0" w:line="240" w:lineRule="auto"/>
        <w:ind w:left="4080" w:hanging="258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Общая часть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319" w:lineRule="auto"/>
        <w:ind w:left="0" w:right="60" w:firstLine="4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Настоящий Порядок обращения и выплаты компенсации части родительской платы за содержание ребенка в образовательных учреждениях Курагинского района, реализующих основную общеобразовательную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31" w:lineRule="auto"/>
        <w:ind w:right="6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программу дошкольного образования (далее Порядок), определяет про</w:t>
      </w:r>
      <w:r>
        <w:rPr>
          <w:rFonts w:ascii="Times" w:hAnsi="Times" w:cs="Times"/>
          <w:color w:val="000000"/>
          <w:sz w:val="21"/>
          <w:szCs w:val="21"/>
        </w:rPr>
        <w:t>цедуру обращения и выплаты компенсации части родительской платы за содержание ребенка в образовательных учреждениях района, реализующих основную общеобразовательную программу дошкольного образования (далее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1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компенсация).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548"/>
        </w:tabs>
        <w:overflowPunct w:val="0"/>
        <w:autoSpaceDE w:val="0"/>
        <w:autoSpaceDN w:val="0"/>
        <w:adjustRightInd w:val="0"/>
        <w:spacing w:after="0" w:line="331" w:lineRule="auto"/>
        <w:ind w:left="20" w:right="60" w:firstLine="2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Право на получение компенсации имеет один из родителей (законных представителей) детей (далее - Заявитель) внесший родительскую плату за содержание ребенка в соответствующем муниципальном дошкольном образоватьiьном учреждении.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87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558"/>
        </w:tabs>
        <w:overflowPunct w:val="0"/>
        <w:autoSpaceDE w:val="0"/>
        <w:autoSpaceDN w:val="0"/>
        <w:adjustRightInd w:val="0"/>
        <w:spacing w:after="0" w:line="349" w:lineRule="auto"/>
        <w:ind w:left="20" w:right="40" w:firstLine="3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Компенсация назначает</w:t>
      </w:r>
      <w:r>
        <w:rPr>
          <w:rFonts w:ascii="Times" w:hAnsi="Times" w:cs="Times"/>
          <w:color w:val="000000"/>
          <w:sz w:val="21"/>
          <w:szCs w:val="21"/>
        </w:rPr>
        <w:t xml:space="preserve">ся и выплачивается со дня устройства в муниципальное дошкольное образовательное учреждение, но не. ранее чем с 01.01.2010 года.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62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2"/>
          <w:numId w:val="4"/>
        </w:numPr>
        <w:tabs>
          <w:tab w:val="clear" w:pos="2160"/>
          <w:tab w:val="num" w:pos="558"/>
        </w:tabs>
        <w:overflowPunct w:val="0"/>
        <w:autoSpaceDE w:val="0"/>
        <w:autoSpaceDN w:val="0"/>
        <w:adjustRightInd w:val="0"/>
        <w:spacing w:after="0" w:line="323" w:lineRule="auto"/>
        <w:ind w:left="20" w:right="20" w:firstLine="4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Родителям (законным представителям) выплачивается компенсация из расчета: на п</w:t>
      </w:r>
      <w:r>
        <w:rPr>
          <w:rFonts w:ascii="Times" w:hAnsi="Times" w:cs="Times"/>
          <w:color w:val="000000"/>
          <w:sz w:val="21"/>
          <w:szCs w:val="21"/>
        </w:rPr>
        <w:t>ервого ребенка в размере 20 процентов размера внесенной ими родительской платы за* содержание ребенка в муниципальном дошкольном образовательном учреждении, на второго ребенка - в размере 50 процентов, на третьего ребенка и последующих детей - в размере 70</w:t>
      </w:r>
      <w:r>
        <w:rPr>
          <w:rFonts w:ascii="Times" w:hAnsi="Times" w:cs="Times"/>
          <w:color w:val="000000"/>
          <w:sz w:val="21"/>
          <w:szCs w:val="21"/>
        </w:rPr>
        <w:t xml:space="preserve"> процентов размера указанной родительской платы.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19" w:lineRule="auto"/>
        <w:ind w:left="40" w:right="40"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1.5;ПртГ, начислении компенсации за второго и гретьего ребенка учитываются дети в возрасте до 1S лет.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349" w:lineRule="auto"/>
        <w:ind w:left="40" w:right="20" w:firstLine="29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Размер компенсации рассчитывается пропорционально фактически внесенной родительской .плате определенной с учетом льгот, установленных постановлением главы района.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81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578"/>
        </w:tabs>
        <w:overflowPunct w:val="0"/>
        <w:autoSpaceDE w:val="0"/>
        <w:autoSpaceDN w:val="0"/>
        <w:adjustRightInd w:val="0"/>
        <w:spacing w:after="0" w:line="349" w:lineRule="auto"/>
        <w:ind w:left="40" w:firstLine="3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В случае утраты получателем права на получение выплаты компенсации выплата прекращает</w:t>
      </w:r>
      <w:r>
        <w:rPr>
          <w:rFonts w:ascii="Times" w:hAnsi="Times" w:cs="Times"/>
          <w:color w:val="000000"/>
          <w:sz w:val="21"/>
          <w:szCs w:val="21"/>
        </w:rPr>
        <w:t xml:space="preserve">ся с первого числа месяца, следующего за месяцем, в котором наступили соответствующие обстоятельства.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67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573"/>
        </w:tabs>
        <w:overflowPunct w:val="0"/>
        <w:autoSpaceDE w:val="0"/>
        <w:autoSpaceDN w:val="0"/>
        <w:adjustRightInd w:val="0"/>
        <w:spacing w:after="0" w:line="319" w:lineRule="auto"/>
        <w:ind w:left="40" w:firstLine="43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Компенсация перечисляется на лицевой счет, открытый на имя получателя компенсации в кредитных учреждениях, либо через почтовые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tabs>
          <w:tab w:val="left" w:pos="904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отделение связи.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1"/>
          <w:szCs w:val="21"/>
        </w:rPr>
        <w:t>-"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numPr>
          <w:ilvl w:val="2"/>
          <w:numId w:val="6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62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Порядок обращения за компенсацией час™ родительской платы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25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588"/>
        </w:tabs>
        <w:overflowPunct w:val="0"/>
        <w:autoSpaceDE w:val="0"/>
        <w:autoSpaceDN w:val="0"/>
        <w:adjustRightInd w:val="0"/>
        <w:spacing w:after="0" w:line="324" w:lineRule="auto"/>
        <w:ind w:left="40" w:firstLine="1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За компенсацией Заявители обращаются в муниципальное дошкольное образовательное учреждение с заявлением по форме согласно приложению </w:t>
      </w:r>
    </w:p>
    <w:p w:rsidR="00000000" w:rsidRDefault="00994662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8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1 к настоящему Порядку и прилагаемыми к нему документами: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210" w:right="800" w:bottom="0" w:left="1660" w:header="720" w:footer="720" w:gutter="0"/>
          <w:cols w:space="720" w:equalWidth="0">
            <w:col w:w="9420"/>
          </w:cols>
          <w:noEndnote/>
        </w:sectPr>
      </w:pPr>
    </w:p>
    <w:p w:rsidR="00000000" w:rsidRDefault="00994662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1110"/>
        </w:tabs>
        <w:overflowPunct w:val="0"/>
        <w:autoSpaceDE w:val="0"/>
        <w:autoSpaceDN w:val="0"/>
        <w:adjustRightInd w:val="0"/>
        <w:spacing w:after="0" w:line="240" w:lineRule="auto"/>
        <w:ind w:left="1110" w:hanging="409"/>
        <w:jc w:val="both"/>
        <w:rPr>
          <w:rFonts w:ascii="Times" w:hAnsi="Times" w:cs="Times"/>
          <w:color w:val="000000"/>
          <w:sz w:val="21"/>
          <w:szCs w:val="21"/>
        </w:rPr>
      </w:pPr>
      <w:bookmarkStart w:id="2" w:name="page5"/>
      <w:bookmarkEnd w:id="2"/>
      <w:r>
        <w:rPr>
          <w:rFonts w:ascii="Times" w:hAnsi="Times" w:cs="Times"/>
          <w:color w:val="000000"/>
          <w:sz w:val="21"/>
          <w:szCs w:val="21"/>
        </w:rPr>
        <w:lastRenderedPageBreak/>
        <w:t xml:space="preserve">Копией паспорта заявителя (1, - страница);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1090"/>
        </w:tabs>
        <w:overflowPunct w:val="0"/>
        <w:autoSpaceDE w:val="0"/>
        <w:autoSpaceDN w:val="0"/>
        <w:adjustRightInd w:val="0"/>
        <w:spacing w:after="0" w:line="240" w:lineRule="auto"/>
        <w:ind w:left="1090" w:hanging="39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Справкой о составе семьи;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89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1110"/>
        </w:tabs>
        <w:overflowPunct w:val="0"/>
        <w:autoSpaceDE w:val="0"/>
        <w:autoSpaceDN w:val="0"/>
        <w:adjustRightInd w:val="0"/>
        <w:spacing w:after="0" w:line="240" w:lineRule="auto"/>
        <w:ind w:left="1110" w:hanging="41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Копией свидетельства о рождении ребенка;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1102"/>
        </w:tabs>
        <w:overflowPunct w:val="0"/>
        <w:autoSpaceDE w:val="0"/>
        <w:autoSpaceDN w:val="0"/>
        <w:adjustRightInd w:val="0"/>
        <w:spacing w:after="0" w:line="302" w:lineRule="auto"/>
        <w:ind w:left="1030" w:right="20" w:hanging="33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Копией договора о приемной 1патронатной) семве либо акта органов опеки и попечительства о назначении опекуна или попечителя (на детей - сирот, детей, оставшихся без попечения родителей);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4440"/>
        <w:gridCol w:w="780"/>
        <w:gridCol w:w="3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Копией   сберегательной   книжки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(1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страница)   либо   копией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пин конверта.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2.2. При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наличии в семье двух и более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свидетельства на ребенка</w:t>
            </w:r>
          </w:p>
        </w:tc>
      </w:tr>
    </w:tbl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07" w:lineRule="auto"/>
        <w:ind w:left="10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и копия договора о приемной (патронатной) семье либо акта органов опеки и попечительства о назначении опекуна или попечителя (на детей-сирот, детей, оставшихся без попечения родителей), представляются на каждого ребенка.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numPr>
          <w:ilvl w:val="3"/>
          <w:numId w:val="9"/>
        </w:numPr>
        <w:tabs>
          <w:tab w:val="clear" w:pos="2880"/>
          <w:tab w:val="num" w:pos="1370"/>
        </w:tabs>
        <w:overflowPunct w:val="0"/>
        <w:autoSpaceDE w:val="0"/>
        <w:autoSpaceDN w:val="0"/>
        <w:adjustRightInd w:val="0"/>
        <w:spacing w:after="0" w:line="240" w:lineRule="auto"/>
        <w:ind w:left="1370" w:hanging="453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Порядок выплаты компенсации части родительской платы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96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341" w:lineRule="auto"/>
        <w:ind w:left="-10" w:right="60" w:firstLine="1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Муниципальное дошкольное образовательное учреждение до 10 числа месяца, следующего за месяцем, в котором была внесена родительская плата, представляют в Управление образования администрации Кураг</w:t>
      </w:r>
      <w:r>
        <w:rPr>
          <w:rFonts w:ascii="Times" w:hAnsi="Times" w:cs="Times"/>
          <w:color w:val="000000"/>
          <w:sz w:val="21"/>
          <w:szCs w:val="21"/>
        </w:rPr>
        <w:t xml:space="preserve">инского района следующие документы: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1"/>
          <w:numId w:val="10"/>
        </w:numPr>
        <w:tabs>
          <w:tab w:val="clear" w:pos="1440"/>
          <w:tab w:val="num" w:pos="655"/>
        </w:tabs>
        <w:overflowPunct w:val="0"/>
        <w:autoSpaceDE w:val="0"/>
        <w:autoSpaceDN w:val="0"/>
        <w:adjustRightInd w:val="0"/>
        <w:spacing w:after="0" w:line="286" w:lineRule="auto"/>
        <w:ind w:left="690" w:right="60" w:hanging="344"/>
        <w:jc w:val="both"/>
        <w:rPr>
          <w:rFonts w:ascii="Times" w:hAnsi="Times" w:cs="Times"/>
          <w:i/>
          <w:iCs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заявления родителей (законных представителей) и прилагаемые к ним документы;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79" w:lineRule="exact"/>
        <w:rPr>
          <w:rFonts w:ascii="Times" w:hAnsi="Times" w:cs="Times"/>
          <w:i/>
          <w:iCs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2"/>
          <w:numId w:val="10"/>
        </w:numPr>
        <w:tabs>
          <w:tab w:val="clear" w:pos="2160"/>
          <w:tab w:val="num" w:pos="730"/>
        </w:tabs>
        <w:overflowPunct w:val="0"/>
        <w:autoSpaceDE w:val="0"/>
        <w:autoSpaceDN w:val="0"/>
        <w:adjustRightInd w:val="0"/>
        <w:spacing w:after="0" w:line="240" w:lineRule="auto"/>
        <w:ind w:left="730" w:hanging="37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копию лицензии на право ведения образовательной деятельности;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99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2"/>
          <w:numId w:val="10"/>
        </w:numPr>
        <w:tabs>
          <w:tab w:val="clear" w:pos="2160"/>
          <w:tab w:val="num" w:pos="742"/>
        </w:tabs>
        <w:overflowPunct w:val="0"/>
        <w:autoSpaceDE w:val="0"/>
        <w:autoSpaceDN w:val="0"/>
        <w:adjustRightInd w:val="0"/>
        <w:spacing w:after="0" w:line="329" w:lineRule="auto"/>
        <w:ind w:left="690" w:hanging="33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реестр родителей (законных представителей), внесших" родительскую плату за содержание ребенка в муниципальных дошкольных образовательных учреждениях (приложение № 2) (представляется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tabs>
          <w:tab w:val="left" w:pos="4469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ежемесячно).  '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0"/>
          <w:szCs w:val="20"/>
        </w:rPr>
        <w:t>*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835"/>
        </w:tabs>
        <w:overflowPunct w:val="0"/>
        <w:autoSpaceDE w:val="0"/>
        <w:autoSpaceDN w:val="0"/>
        <w:adjustRightInd w:val="0"/>
        <w:spacing w:after="0" w:line="361" w:lineRule="auto"/>
        <w:ind w:left="10" w:right="40" w:firstLine="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Расчет размера и выплата компенсации осуществляется централизованной бухгалтерией Управления образования администрации Курагинского района.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67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672"/>
        </w:tabs>
        <w:overflowPunct w:val="0"/>
        <w:autoSpaceDE w:val="0"/>
        <w:autoSpaceDN w:val="0"/>
        <w:adjustRightInd w:val="0"/>
        <w:spacing w:after="0" w:line="340" w:lineRule="auto"/>
        <w:ind w:left="10" w:right="40" w:firstLine="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-Управление образования администрации Кура</w:t>
      </w:r>
      <w:r>
        <w:rPr>
          <w:rFonts w:ascii="Times" w:hAnsi="Times" w:cs="Times"/>
          <w:color w:val="000000"/>
          <w:sz w:val="21"/>
          <w:szCs w:val="21"/>
        </w:rPr>
        <w:t>гинского района выплачивает компенсацию родителям (законным представителям) через отделения почтовой связи или российские кредитные учреждения до 30 числа месяца, следующего за месяцем, в котором была внесена родительская плата, компенсация за декабрь меся</w:t>
      </w:r>
      <w:r>
        <w:rPr>
          <w:rFonts w:ascii="Times" w:hAnsi="Times" w:cs="Times"/>
          <w:color w:val="000000"/>
          <w:sz w:val="21"/>
          <w:szCs w:val="21"/>
        </w:rPr>
        <w:t xml:space="preserve">ц выплачивается до 30 декабря текущего года.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957" w:right="1920" w:bottom="1440" w:left="590" w:header="720" w:footer="720" w:gutter="0"/>
          <w:cols w:space="720" w:equalWidth="0">
            <w:col w:w="9390"/>
          </w:cols>
          <w:noEndnote/>
        </w:sectPr>
      </w:pPr>
      <w:r>
        <w:rPr>
          <w:noProof/>
        </w:rPr>
        <w:pict>
          <v:shape id="_x0000_s1029" type="#_x0000_t75" style="position:absolute;margin-left:2.15pt;margin-top:93.25pt;width:536.05pt;height:161.65pt;z-index:-251655168;mso-position-horizontal-relative:text;mso-position-vertical-relative:text" o:allowincell="f">
            <v:imagedata r:id="rId8" o:title=""/>
          </v:shape>
        </w:pic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500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noProof/>
        </w:rPr>
        <w:pict>
          <v:shape id="_x0000_s1030" type="#_x0000_t75" style="position:absolute;left:0;text-align:left;margin-left:108.5pt;margin-top:34.65pt;width:60.1pt;height:97.9pt;z-index:-251654144;mso-position-horizontal-relative:page;mso-position-vertical-relative:page" o:allowincell="f">
            <v:imagedata r:id="rId9" o:title="" chromakey="white"/>
            <w10:wrap anchorx="page" anchory="page"/>
          </v:shape>
        </w:pict>
      </w:r>
      <w:r>
        <w:rPr>
          <w:rFonts w:ascii="Times" w:hAnsi="Times" w:cs="Times"/>
          <w:color w:val="000000"/>
          <w:sz w:val="18"/>
          <w:szCs w:val="18"/>
        </w:rPr>
        <w:t>Приложение  №  1  к  Порядку  обращения  и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260"/>
        <w:gridCol w:w="700"/>
        <w:gridCol w:w="1500"/>
        <w:gridCol w:w="40"/>
        <w:gridCol w:w="120"/>
        <w:gridCol w:w="420"/>
        <w:gridCol w:w="680"/>
        <w:gridCol w:w="5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компенсации  части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2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родительской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платы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ча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образовательных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учреждениях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Kypai инского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района,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реализующих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5"/>
                <w:szCs w:val="15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основную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общеобразовательную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программу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Заведующей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w w:val="77"/>
                <w:sz w:val="14"/>
                <w:szCs w:val="14"/>
              </w:rPr>
              <w:t>'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14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3"/>
                <w:szCs w:val="13"/>
              </w:rPr>
              <w:t>(наименованиеТИДОУ и Ф И О 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  „ 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6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..•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1" style="position:absolute;margin-left:304.2pt;margin-top:-2.45pt;width:1pt;height:1pt;z-index:-251653120;mso-position-horizontal-relative:text;mso-position-vertical-relative:text" o:allowincell="f" fillcolor="black" stroked="f"/>
        </w:pict>
      </w:r>
      <w:r>
        <w:rPr>
          <w:noProof/>
        </w:rPr>
        <w:pict>
          <v:rect id="_x0000_s1032" style="position:absolute;margin-left:310.6pt;margin-top:-2.45pt;width:1pt;height:1pt;z-index:-251652096;mso-position-horizontal-relative:text;mso-position-vertical-relative:text" o:allowincell="f" fillcolor="black" stroked="f"/>
        </w:pict>
      </w:r>
      <w:r>
        <w:rPr>
          <w:noProof/>
        </w:rPr>
        <w:pict>
          <v:rect id="_x0000_s1033" style="position:absolute;margin-left:317pt;margin-top:-2.45pt;width:1pt;height:1pt;z-index:-251651072;mso-position-horizontal-relative:text;mso-position-vertical-relative:text" o:allowincell="f" fillcolor="black" stroked="f"/>
        </w:pict>
      </w:r>
      <w:r>
        <w:rPr>
          <w:noProof/>
        </w:rPr>
        <w:pict>
          <v:rect id="_x0000_s1034" style="position:absolute;margin-left:323.4pt;margin-top:-2.45pt;width:1.05pt;height:1pt;z-index:-251650048;mso-position-horizontal-relative:text;mso-position-vertical-relative:text" o:allowincell="f" fillcolor="black" stroked="f"/>
        </w:pict>
      </w:r>
      <w:r>
        <w:rPr>
          <w:noProof/>
        </w:rPr>
        <w:pict>
          <v:rect id="_x0000_s1035" style="position:absolute;margin-left:329.8pt;margin-top:-2.45pt;width:1.05pt;height:1pt;z-index:-251649024;mso-position-horizontal-relative:text;mso-position-vertical-relative:text" o:allowincell="f" fillcolor="black" stroked="f"/>
        </w:pict>
      </w:r>
      <w:r>
        <w:rPr>
          <w:noProof/>
        </w:rPr>
        <w:pict>
          <v:rect id="_x0000_s1036" style="position:absolute;margin-left:336.2pt;margin-top:-2.45pt;width:1.05pt;height:1pt;z-index:-251648000;mso-position-horizontal-relative:text;mso-position-vertical-relative:text" o:allowincell="f" fillcolor="black" stroked="f"/>
        </w:pict>
      </w:r>
      <w:r>
        <w:rPr>
          <w:noProof/>
        </w:rPr>
        <w:pict>
          <v:rect id="_x0000_s1037" style="position:absolute;margin-left:342.65pt;margin-top:-2.45pt;width:1pt;height:1pt;z-index:-251646976;mso-position-horizontal-relative:text;mso-position-vertical-relative:text" o:allowincell="f" fillcolor="black" stroked="f"/>
        </w:pict>
      </w:r>
      <w:r>
        <w:rPr>
          <w:noProof/>
        </w:rPr>
        <w:pict>
          <v:rect id="_x0000_s1038" style="position:absolute;margin-left:349.05pt;margin-top:-2.45pt;width:1pt;height:1pt;z-index:-251645952;mso-position-horizontal-relative:text;mso-position-vertical-relative:text" o:allowincell="f" fillcolor="black" stroked="f"/>
        </w:pict>
      </w:r>
      <w:r>
        <w:rPr>
          <w:noProof/>
        </w:rPr>
        <w:pict>
          <v:rect id="_x0000_s1039" style="position:absolute;margin-left:361.3pt;margin-top:-2.45pt;width:1.05pt;height:1pt;z-index:-251644928;mso-position-horizontal-relative:text;mso-position-vertical-relative:text" o:allowincell="f" fillcolor="black" stroked="f"/>
        </w:pict>
      </w:r>
      <w:r>
        <w:rPr>
          <w:noProof/>
        </w:rPr>
        <w:pict>
          <v:rect id="_x0000_s1040" style="position:absolute;margin-left:368.25pt;margin-top:-2.45pt;width:1.05pt;height:1pt;z-index:-251643904;mso-position-horizontal-relative:text;mso-position-vertical-relative:text" o:allowincell="f" fillcolor="black" stroked="f"/>
        </w:pict>
      </w:r>
      <w:r>
        <w:rPr>
          <w:noProof/>
        </w:rPr>
        <w:pict>
          <v:rect id="_x0000_s1041" style="position:absolute;margin-left:375.2pt;margin-top:-2.45pt;width:1.05pt;height:1pt;z-index:-251642880;mso-position-horizontal-relative:text;mso-position-vertical-relative:text" o:allowincell="f" fillcolor="black" stroked="f"/>
        </w:pict>
      </w:r>
      <w:r>
        <w:rPr>
          <w:noProof/>
        </w:rPr>
        <w:pict>
          <v:rect id="_x0000_s1042" style="position:absolute;margin-left:382.15pt;margin-top:-2.45pt;width:1.05pt;height:1pt;z-index:-251641856;mso-position-horizontal-relative:text;mso-position-vertical-relative:text" o:allowincell="f" fillcolor="black" stroked="f"/>
        </w:pict>
      </w:r>
      <w:r>
        <w:rPr>
          <w:noProof/>
        </w:rPr>
        <w:pict>
          <v:rect id="_x0000_s1043" style="position:absolute;margin-left:389.15pt;margin-top:-2.45pt;width:1pt;height:1pt;z-index:-251640832;mso-position-horizontal-relative:text;mso-position-vertical-relative:text" o:allowincell="f" fillcolor="black" stroked="f"/>
        </w:pict>
      </w:r>
      <w:r>
        <w:rPr>
          <w:noProof/>
        </w:rPr>
        <w:pict>
          <v:rect id="_x0000_s1044" style="position:absolute;margin-left:396.1pt;margin-top:-2.45pt;width:1pt;height:1pt;z-index:-251639808;mso-position-horizontal-relative:text;mso-position-vertical-relative:text" o:allowincell="f" fillcolor="black" stroked="f"/>
        </w:pic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3"/>
          <w:szCs w:val="13"/>
        </w:rPr>
        <w:t xml:space="preserve">Ф.Й О родителя^законного </w:t>
      </w:r>
      <w:r>
        <w:rPr>
          <w:rFonts w:ascii="Times" w:hAnsi="Times" w:cs="Times"/>
          <w:color w:val="000000"/>
          <w:sz w:val="13"/>
          <w:szCs w:val="13"/>
        </w:rPr>
        <w:t>Прсл."!аьи1сля&lt;</w:t>
      </w:r>
      <w:r>
        <w:rPr>
          <w:rFonts w:ascii="Helvetica" w:hAnsi="Helvetica" w:cs="Helvetica"/>
          <w:color w:val="000000"/>
          <w:sz w:val="13"/>
          <w:szCs w:val="13"/>
        </w:rPr>
        <w:t xml:space="preserve"> полностью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622" w:lineRule="auto"/>
        <w:ind w:left="4080" w:right="1720" w:firstLine="62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18"/>
          <w:szCs w:val="18"/>
        </w:rPr>
        <w:t>Зарегистрированного^ой) по адресу: Фактически проживающего(ей)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5" style="position:absolute;z-index:-251638784;mso-position-horizontal-relative:text;mso-position-vertical-relative:text" from="391.6pt,-44.65pt" to="426.4pt,-44.65pt" o:allowincell="f" strokeweight=".04408mm"/>
        </w:pict>
      </w:r>
      <w:r>
        <w:rPr>
          <w:noProof/>
        </w:rPr>
        <w:pict>
          <v:line id="_x0000_s1046" style="position:absolute;z-index:-251637760;mso-position-horizontal-relative:text;mso-position-vertical-relative:text" from="365.7pt,-17.8pt" to="437.7pt,-17.8pt" o:allowincell="f" strokeweight=".04408mm"/>
        </w:pic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3"/>
          <w:szCs w:val="13"/>
        </w:rPr>
        <w:t>контактный телефон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18"/>
          <w:szCs w:val="18"/>
        </w:rPr>
        <w:t>ЗАЯВЛЕНИЕ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Прошу назначить мне компенсацию части родительской платы за содержание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7" style="position:absolute;z-index:-251636736;mso-position-horizontal-relative:text;mso-position-vertical-relative:text" from="400.25pt,-1.4pt" to="465.55pt,-1.4pt" o:allowincell="f" strokeweight=".05219mm"/>
        </w:pic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7"/>
          <w:szCs w:val="7"/>
        </w:rPr>
        <w:t xml:space="preserve">псрЮ.'С  </w:t>
      </w:r>
      <w:r>
        <w:rPr>
          <w:rFonts w:ascii="Times" w:hAnsi="Times" w:cs="Times"/>
          <w:color w:val="000000"/>
          <w:sz w:val="7"/>
          <w:szCs w:val="7"/>
        </w:rPr>
        <w:t>PTOfV-ra</w:t>
      </w:r>
      <w:r>
        <w:rPr>
          <w:rFonts w:ascii="Times" w:hAnsi="Times" w:cs="Times"/>
          <w:b/>
          <w:bCs/>
          <w:color w:val="000000"/>
          <w:sz w:val="7"/>
          <w:szCs w:val="7"/>
        </w:rPr>
        <w:t xml:space="preserve">  ipCfcCIC  </w:t>
      </w:r>
      <w:r>
        <w:rPr>
          <w:rFonts w:ascii="Times" w:hAnsi="Times" w:cs="Times"/>
          <w:b/>
          <w:bCs/>
          <w:color w:val="000000"/>
          <w:sz w:val="11"/>
          <w:szCs w:val="11"/>
          <w:vertAlign w:val="superscript"/>
        </w:rPr>
        <w:t>1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1780"/>
        <w:gridCol w:w="3520"/>
        <w:gridCol w:w="180"/>
        <w:gridCol w:w="3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ребенка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3"/>
                <w:szCs w:val="13"/>
              </w:rPr>
              <w:t>•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3"/>
                <w:szCs w:val="13"/>
              </w:rPr>
              <w:t>Ф.И</w:t>
            </w:r>
            <w:r>
              <w:rPr>
                <w:rFonts w:ascii="Times" w:hAnsi="Times" w:cs="Times"/>
                <w:i/>
                <w:iCs/>
                <w:color w:val="000000"/>
                <w:sz w:val="13"/>
                <w:szCs w:val="13"/>
              </w:rPr>
              <w:t>.О.</w:t>
            </w: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" w:hAnsi="Times" w:cs="Times"/>
                <w:color w:val="000000"/>
                <w:sz w:val="13"/>
                <w:szCs w:val="13"/>
              </w:rPr>
              <w:t>ребенка</w:t>
            </w: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t>полностью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8" style="position:absolute;margin-left:39.3pt;margin-top:-13.5pt;width:1.05pt;height:1.05pt;z-index:-251635712;mso-position-horizontal-relative:text;mso-position-vertical-relative:text" o:allowincell="f" fillcolor="black" stroked="f"/>
        </w:pict>
      </w:r>
      <w:r>
        <w:rPr>
          <w:noProof/>
        </w:rPr>
        <w:pict>
          <v:rect id="_x0000_s1049" style="position:absolute;margin-left:105.55pt;margin-top:-13.5pt;width:1.05pt;height:1.05pt;z-index:-251634688;mso-position-horizontal-relative:text;mso-position-vertical-relative:text" o:allowincell="f" fillcolor="black" stroked="f"/>
        </w:pict>
      </w:r>
      <w:r>
        <w:rPr>
          <w:noProof/>
        </w:rPr>
        <w:pict>
          <v:rect id="_x0000_s1050" style="position:absolute;margin-left:171.85pt;margin-top:-13.5pt;width:1.05pt;height:1.05pt;z-index:-251633664;mso-position-horizontal-relative:text;mso-position-vertical-relative:text" o:allowincell="f" fillcolor="black" stroked="f"/>
        </w:pict>
      </w:r>
      <w:r>
        <w:rPr>
          <w:noProof/>
        </w:rPr>
        <w:pict>
          <v:rect id="_x0000_s1051" style="position:absolute;margin-left:238.1pt;margin-top:-13.5pt;width:1.05pt;height:1.05pt;z-index:-251632640;mso-position-horizontal-relative:text;mso-position-vertical-relative:text" o:allowincell="f" fillcolor="black" stroked="f"/>
        </w:pict>
      </w:r>
      <w:r>
        <w:rPr>
          <w:noProof/>
        </w:rPr>
        <w:pict>
          <v:rect id="_x0000_s1052" style="position:absolute;margin-left:304.35pt;margin-top:-13.5pt;width:1.05pt;height:1.05pt;z-index:-251631616;mso-position-horizontal-relative:text;mso-position-vertical-relative:text" o:allowincell="f" fillcolor="black" stroked="f"/>
        </w:pict>
      </w: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285" w:lineRule="auto"/>
        <w:ind w:left="20" w:right="220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в образовательном учреждении Курагинского района, реализующим основную общеобразовательную программу дошкольного образования. В размере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3" style="position:absolute;z-index:-251630592;mso-position-horizontal-relative:text;mso-position-vertical-relative:text" from="368.1pt,-3.85pt" to="437.45pt,-3.85pt" o:allowincell="f" strokeweight=".05219mm"/>
        </w:pic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процентов внесенной мною родительской платы.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1880"/>
        <w:gridCol w:w="5040"/>
        <w:gridCol w:w="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Компенсацию прошу выплачивать через,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3"/>
                <w:szCs w:val="13"/>
              </w:rPr>
              <w:t>»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6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3"/>
                <w:szCs w:val="13"/>
              </w:rPr>
              <w:t>i 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3"/>
                <w:szCs w:val="13"/>
              </w:rPr>
              <w:t>. ....  .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3"/>
                <w:szCs w:val="13"/>
              </w:rPr>
              <w:t xml:space="preserve">указывается </w:t>
            </w:r>
            <w:r>
              <w:rPr>
                <w:rFonts w:ascii="Times" w:hAnsi="Times" w:cs="Times"/>
                <w:b/>
                <w:bCs/>
                <w:color w:val="000000"/>
                <w:sz w:val="13"/>
                <w:szCs w:val="13"/>
              </w:rPr>
              <w:t>отделение почтовой</w:t>
            </w:r>
            <w:r>
              <w:rPr>
                <w:rFonts w:ascii="Times" w:hAnsi="Times" w:cs="Times"/>
                <w:color w:val="000000"/>
                <w:sz w:val="13"/>
                <w:szCs w:val="13"/>
              </w:rPr>
              <w:t xml:space="preserve"> связи либо банковские реквизит!,!</w:t>
            </w:r>
          </w:p>
        </w:tc>
      </w:tr>
    </w:tbl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numPr>
          <w:ilvl w:val="1"/>
          <w:numId w:val="12"/>
        </w:numPr>
        <w:tabs>
          <w:tab w:val="clear" w:pos="144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03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заявлению прилагается: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282" w:lineRule="auto"/>
        <w:ind w:left="20" w:right="4200" w:firstLine="14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I. Копия свидетельства о рождении ребенка (детей), </w:t>
      </w:r>
      <w:r>
        <w:rPr>
          <w:rFonts w:ascii="Times" w:hAnsi="Times" w:cs="Times"/>
          <w:i/>
          <w:iCs/>
          <w:color w:val="000000"/>
          <w:sz w:val="21"/>
          <w:szCs w:val="21"/>
        </w:rPr>
        <w:t xml:space="preserve">1. </w:t>
      </w:r>
      <w:r>
        <w:rPr>
          <w:rFonts w:ascii="Times" w:hAnsi="Times" w:cs="Times"/>
          <w:color w:val="000000"/>
          <w:sz w:val="21"/>
          <w:szCs w:val="21"/>
        </w:rPr>
        <w:t>Копия паспорта заявителя</w:t>
      </w:r>
      <w:r>
        <w:rPr>
          <w:rFonts w:ascii="Times" w:hAnsi="Times" w:cs="Times"/>
          <w:i/>
          <w:iCs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(1,2</w:t>
      </w:r>
      <w:r>
        <w:rPr>
          <w:rFonts w:ascii="Times" w:hAnsi="Times" w:cs="Times"/>
          <w:i/>
          <w:iCs/>
          <w:color w:val="000000"/>
          <w:sz w:val="21"/>
          <w:szCs w:val="21"/>
        </w:rPr>
        <w:t xml:space="preserve"> </w:t>
      </w:r>
      <w:r>
        <w:rPr>
          <w:rFonts w:ascii="Times" w:hAnsi="Times" w:cs="Times"/>
          <w:color w:val="000000"/>
          <w:sz w:val="21"/>
          <w:szCs w:val="21"/>
        </w:rPr>
        <w:t>страница),</w:t>
      </w:r>
      <w:r>
        <w:rPr>
          <w:rFonts w:ascii="Times" w:hAnsi="Times" w:cs="Times"/>
          <w:i/>
          <w:iCs/>
          <w:color w:val="000000"/>
          <w:sz w:val="21"/>
          <w:szCs w:val="21"/>
        </w:rPr>
        <w:t xml:space="preserve"> </w:t>
      </w:r>
      <w:r>
        <w:rPr>
          <w:rFonts w:ascii="Times" w:hAnsi="Times" w:cs="Times"/>
          <w:b/>
          <w:bCs/>
          <w:color w:val="000000"/>
          <w:sz w:val="21"/>
          <w:szCs w:val="21"/>
        </w:rPr>
        <w:t xml:space="preserve">3. </w:t>
      </w:r>
      <w:r>
        <w:rPr>
          <w:rFonts w:ascii="Times" w:hAnsi="Times" w:cs="Times"/>
          <w:color w:val="000000"/>
          <w:sz w:val="21"/>
          <w:szCs w:val="21"/>
        </w:rPr>
        <w:t>Справку о составе семьи,</w:t>
      </w:r>
      <w:r>
        <w:rPr>
          <w:rFonts w:ascii="Times" w:hAnsi="Times" w:cs="Times"/>
          <w:b/>
          <w:bCs/>
          <w:color w:val="000000"/>
          <w:sz w:val="21"/>
          <w:szCs w:val="21"/>
        </w:rPr>
        <w:t xml:space="preserve"> </w:t>
      </w:r>
      <w:r>
        <w:rPr>
          <w:rFonts w:ascii="Times" w:hAnsi="Times" w:cs="Times"/>
          <w:color w:val="000000"/>
          <w:sz w:val="21"/>
          <w:szCs w:val="21"/>
        </w:rPr>
        <w:t xml:space="preserve">4. Согласие субъекта персональных данных, 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160"/>
        <w:gridCol w:w="180"/>
        <w:gridCol w:w="620"/>
        <w:gridCol w:w="960"/>
        <w:gridCol w:w="340"/>
        <w:gridCol w:w="280"/>
        <w:gridCol w:w="140"/>
        <w:gridCol w:w="6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«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. _ » _</w:t>
            </w: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20  </w:t>
            </w:r>
            <w:r>
              <w:rPr>
                <w:rFonts w:ascii="Times" w:hAnsi="Times" w:cs="Times"/>
                <w:color w:val="000000"/>
                <w:sz w:val="17"/>
                <w:szCs w:val="17"/>
              </w:rPr>
              <w:t>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w w:val="92"/>
                <w:sz w:val="14"/>
                <w:szCs w:val="14"/>
                <w:vertAlign w:val="subscript"/>
              </w:rPr>
              <w:t>•</w:t>
            </w:r>
            <w:r>
              <w:rPr>
                <w:rFonts w:ascii="Times" w:hAnsi="Times" w:cs="Times"/>
                <w:color w:val="000000"/>
                <w:w w:val="92"/>
                <w:sz w:val="6"/>
                <w:szCs w:val="6"/>
              </w:rPr>
              <w:t xml:space="preserve"> :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7"/>
                <w:szCs w:val="7"/>
              </w:rPr>
              <w:t>* " *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7"/>
                <w:szCs w:val="7"/>
              </w:rPr>
              <w:t>( П О Д П И С Ь - ;</w:t>
            </w:r>
          </w:p>
        </w:tc>
      </w:tr>
    </w:tbl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24" w:lineRule="auto"/>
        <w:ind w:left="80" w:right="260" w:hanging="53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18"/>
          <w:szCs w:val="18"/>
        </w:rPr>
        <w:t>Обо всех изменениях, влекущих за собой изменения в назначении предоставлении компенсации части родительской платы, обязуюсь извещать в течение 5 дней.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3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0"/>
          <w:szCs w:val="20"/>
        </w:rPr>
        <w:t>Несу полную ответственность за достоверность предоставленных.сведений и документов,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62" w:right="120" w:bottom="1440" w:left="2200" w:header="720" w:footer="720" w:gutter="0"/>
          <w:cols w:space="720" w:equalWidth="0">
            <w:col w:w="9560"/>
          </w:cols>
          <w:noEndnote/>
        </w:sect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18"/>
          <w:szCs w:val="18"/>
        </w:rPr>
        <w:t>а так же за их подлинность.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162" w:right="6880" w:bottom="1440" w:left="2220" w:header="720" w:footer="720" w:gutter="0"/>
          <w:cols w:space="720" w:equalWidth="0">
            <w:col w:w="2780"/>
          </w:cols>
          <w:noEndnote/>
        </w:sect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6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18"/>
          <w:szCs w:val="18"/>
        </w:rPr>
        <w:t>Приложение  .Чу  2  к  Порядку  обращения  и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780"/>
        <w:gridCol w:w="1600"/>
        <w:gridCol w:w="1120"/>
        <w:gridCol w:w="3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компенсации   части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родительской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платы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образовательных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учреждениях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Курагинского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района.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реализующих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основную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об щеоб раз о ват ел ь н у ю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програм м 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overflowPunct w:val="0"/>
        <w:autoSpaceDE w:val="0"/>
        <w:autoSpaceDN w:val="0"/>
        <w:adjustRightInd w:val="0"/>
        <w:spacing w:after="0" w:line="396" w:lineRule="auto"/>
        <w:ind w:left="3160" w:right="3120" w:firstLine="941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2"/>
          <w:szCs w:val="12"/>
        </w:rPr>
        <w:t>РЕЕСТР № родителей (законных прелставтелей),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2"/>
          <w:szCs w:val="12"/>
        </w:rPr>
        <w:t>внесших родительскую плату за содержание  ребенка</w:t>
      </w:r>
      <w:r>
        <w:rPr>
          <w:rFonts w:ascii="Times" w:hAnsi="Times" w:cs="Times"/>
          <w:b/>
          <w:bCs/>
          <w:color w:val="000000"/>
          <w:sz w:val="20"/>
          <w:szCs w:val="20"/>
          <w:vertAlign w:val="superscript"/>
        </w:rPr>
        <w:t>1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9"/>
          <w:szCs w:val="9"/>
        </w:rPr>
        <w:t>(наименование  муниципального дошкольного обрлюватсль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1640"/>
        <w:gridCol w:w="1460"/>
        <w:gridCol w:w="440"/>
        <w:gridCol w:w="780"/>
        <w:gridCol w:w="200"/>
        <w:gridCol w:w="260"/>
        <w:gridCol w:w="420"/>
        <w:gridCol w:w="220"/>
        <w:gridCol w:w="220"/>
        <w:gridCol w:w="440"/>
        <w:gridCol w:w="720"/>
        <w:gridCol w:w="180"/>
        <w:gridCol w:w="17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Ф.И.О  родителя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«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п.,,...„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Способ получения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Адрес родителя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Размер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Размер компенсации (руб.)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i  „ „ „   ' '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(законного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№ п\п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(законного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j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внесенной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^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!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компенсации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представителя)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представителя)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!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родительской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j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12"/>
                <w:szCs w:val="12"/>
              </w:rPr>
              <w:t>\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«"Деление почтовой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ребенка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ребенка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платы (руб.)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12"/>
                <w:szCs w:val="12"/>
              </w:rPr>
              <w:t>\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20%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|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 xml:space="preserve">;  </w:t>
            </w:r>
            <w:r>
              <w:rPr>
                <w:rFonts w:ascii="Times" w:hAnsi="Times" w:cs="Times"/>
                <w:i/>
                <w:iCs/>
                <w:sz w:val="12"/>
                <w:szCs w:val="12"/>
              </w:rPr>
              <w:t>Ш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|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связи или банковские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*•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реквизиты)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 xml:space="preserve">• </w:t>
            </w:r>
            <w:r>
              <w:rPr>
                <w:rFonts w:ascii="Times" w:hAnsi="Times" w:cs="Times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j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|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2"/>
                <w:szCs w:val="12"/>
              </w:rPr>
              <w:t>j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46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tabs>
          <w:tab w:val="num" w:pos="4860"/>
          <w:tab w:val="left" w:pos="7040"/>
          <w:tab w:val="left" w:pos="78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2"/>
          <w:szCs w:val="12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12"/>
          <w:szCs w:val="12"/>
        </w:rPr>
        <w:t>подпись 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12"/>
          <w:szCs w:val="12"/>
        </w:rPr>
        <w:t>""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12"/>
          <w:szCs w:val="12"/>
        </w:rPr>
        <w:t>ф.и  О.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1820" w:bottom="1440" w:left="600" w:header="720" w:footer="720" w:gutter="0"/>
          <w:cols w:space="720" w:equalWidth="0">
            <w:col w:w="9480"/>
          </w:cols>
          <w:noEndnote/>
        </w:sect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2"/>
          <w:szCs w:val="12"/>
        </w:rPr>
        <w:t>дата сдачи реестра</w:t>
      </w:r>
    </w:p>
    <w:p w:rsidR="00000000" w:rsidRDefault="009946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9" w:h="16834"/>
      <w:pgMar w:top="1440" w:right="9360" w:bottom="1440" w:left="1260" w:header="720" w:footer="720" w:gutter="0"/>
      <w:cols w:space="720" w:equalWidth="0">
        <w:col w:w="12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6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3C">
      <w:start w:val="8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г"/>
      <w:lvlJc w:val="left"/>
      <w:pPr>
        <w:tabs>
          <w:tab w:val="num" w:pos="1440"/>
        </w:tabs>
        <w:ind w:left="1440" w:hanging="360"/>
      </w:pPr>
    </w:lvl>
    <w:lvl w:ilvl="2" w:tplc="0000767D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00004509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г"/>
      <w:lvlJc w:val="left"/>
      <w:pPr>
        <w:tabs>
          <w:tab w:val="num" w:pos="1440"/>
        </w:tabs>
        <w:ind w:left="1440" w:hanging="360"/>
      </w:pPr>
    </w:lvl>
    <w:lvl w:ilvl="2" w:tplc="000066BB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0000428B">
      <w:start w:val="6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01EB">
      <w:start w:val="4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5D"/>
    <w:multiLevelType w:val="hybridMultilevel"/>
    <w:tmpl w:val="00001AD4"/>
    <w:lvl w:ilvl="0" w:tplc="000063CB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&lt;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87"/>
    <w:multiLevelType w:val="hybridMultilevel"/>
    <w:tmpl w:val="0000390C"/>
    <w:lvl w:ilvl="0" w:tplc="00000F3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124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662"/>
    <w:rsid w:val="0099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1260</ap:Words>
  <ap:Characters>7188</ap:Characters>
  <ap:Application/>
  <ap:DocSecurity>4</ap:DocSecurity>
  <ap:Lines>59</ap:Lines>
  <ap:Paragraphs>16</ap:Paragraphs>
  <ap:ScaleCrop>false</ap:ScaleCrop>
  <ap:Company/>
  <ap:LinksUpToDate>false</ap:LinksUpToDate>
  <ap:CharactersWithSpaces>8432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2017-10-08T18:08:00Z</dcterms:created>
  <dcterms:modified xsi:type="dcterms:W3CDTF">2017-10-08T18:08:00Z</dcterms:modified>
</cp:coreProperties>
</file>